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b/>
          <w:color w:val="7E858B"/>
          <w:sz w:val="66"/>
          <w:szCs w:val="66"/>
        </w:rPr>
        <w:id w:val="863333736"/>
        <w:docPartObj>
          <w:docPartGallery w:val="Cover Pages"/>
          <w:docPartUnique/>
        </w:docPartObj>
      </w:sdtPr>
      <w:sdtEndPr>
        <w:rPr>
          <w:rFonts w:ascii="Calibri" w:hAnsi="Calibri"/>
        </w:rPr>
      </w:sdtEndPr>
      <w:sdtContent>
        <w:p w:rsidR="00D8297D" w:rsidRPr="001760A2" w:rsidRDefault="00146F11" w:rsidP="00DC09BF">
          <w:pPr>
            <w:spacing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1312" behindDoc="1" locked="0" layoutInCell="1" allowOverlap="1" wp14:anchorId="078B736C" wp14:editId="0BD7AAB0">
                <wp:simplePos x="900430" y="104838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04578" cy="10756798"/>
                <wp:effectExtent l="0" t="0" r="0" b="698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orbeeldpagin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4578" cy="10756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8297D" w:rsidRPr="001760A2" w:rsidRDefault="00D8297D" w:rsidP="00DC09BF">
          <w:pPr>
            <w:spacing w:line="240" w:lineRule="auto"/>
            <w:rPr>
              <w:rFonts w:asciiTheme="minorHAnsi" w:hAnsiTheme="minorHAnsi"/>
            </w:rPr>
          </w:pPr>
        </w:p>
        <w:p w:rsidR="00D8297D" w:rsidRPr="001760A2" w:rsidRDefault="005F34FB" w:rsidP="00DC09BF">
          <w:pPr>
            <w:spacing w:line="240" w:lineRule="auto"/>
            <w:rPr>
              <w:rFonts w:asciiTheme="minorHAnsi" w:hAnsiTheme="minorHAnsi"/>
            </w:rPr>
          </w:pPr>
          <w:r w:rsidRPr="001760A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BBDB1B" wp14:editId="20D18B5A">
                    <wp:simplePos x="0" y="0"/>
                    <wp:positionH relativeFrom="column">
                      <wp:posOffset>1347469</wp:posOffset>
                    </wp:positionH>
                    <wp:positionV relativeFrom="page">
                      <wp:posOffset>1562100</wp:posOffset>
                    </wp:positionV>
                    <wp:extent cx="4772025" cy="2466000"/>
                    <wp:effectExtent l="0" t="0" r="9525" b="10795"/>
                    <wp:wrapNone/>
                    <wp:docPr id="1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2025" cy="246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303B0" w:rsidRDefault="001303B0" w:rsidP="001303B0">
                                <w:pPr>
                                  <w:pStyle w:val="Heading1"/>
                                  <w:rPr>
                                    <w:lang w:val="en-US"/>
                                  </w:rPr>
                                </w:pPr>
                                <w:r w:rsidRPr="001303B0">
                                  <w:rPr>
                                    <w:lang w:val="en-US"/>
                                  </w:rPr>
                                  <w:t xml:space="preserve">Information for the international exchange student </w:t>
                                </w:r>
                                <w:r w:rsidR="009D4E39">
                                  <w:rPr>
                                    <w:lang w:val="en-US"/>
                                  </w:rPr>
                                  <w:br/>
                                </w:r>
                              </w:p>
                              <w:p w:rsidR="007C0EE2" w:rsidRPr="009D4E39" w:rsidRDefault="009D4E39" w:rsidP="009D4E39">
                                <w:pPr>
                                  <w:rPr>
                                    <w:rFonts w:asciiTheme="minorHAnsi" w:hAnsiTheme="minorHAnsi"/>
                                    <w:b/>
                                    <w:bCs/>
                                    <w:caps/>
                                    <w:color w:val="00B9F2"/>
                                    <w:kern w:val="32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9D4E39">
                                  <w:rPr>
                                    <w:rFonts w:asciiTheme="minorHAnsi" w:hAnsiTheme="minorHAnsi"/>
                                    <w:b/>
                                    <w:bCs/>
                                    <w:caps/>
                                    <w:color w:val="00B9F2"/>
                                    <w:kern w:val="32"/>
                                    <w:sz w:val="28"/>
                                    <w:szCs w:val="28"/>
                                    <w:lang w:val="en-US"/>
                                  </w:rPr>
                                  <w:t>STUDY VISA</w:t>
                                </w:r>
                                <w:r w:rsidR="00983082">
                                  <w:rPr>
                                    <w:rFonts w:asciiTheme="minorHAnsi" w:hAnsiTheme="minorHAnsi"/>
                                    <w:b/>
                                    <w:bCs/>
                                    <w:caps/>
                                    <w:color w:val="00B9F2"/>
                                    <w:kern w:val="32"/>
                                    <w:sz w:val="28"/>
                                    <w:szCs w:val="28"/>
                                    <w:lang w:val="en-US"/>
                                  </w:rPr>
                                  <w:t>/</w:t>
                                </w:r>
                                <w:r w:rsidR="00790372">
                                  <w:rPr>
                                    <w:rFonts w:asciiTheme="minorHAnsi" w:hAnsiTheme="minorHAnsi"/>
                                    <w:b/>
                                    <w:bCs/>
                                    <w:caps/>
                                    <w:color w:val="00B9F2"/>
                                    <w:kern w:val="3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Pr="009D4E39">
                                  <w:rPr>
                                    <w:rFonts w:asciiTheme="minorHAnsi" w:hAnsiTheme="minorHAnsi"/>
                                    <w:b/>
                                    <w:bCs/>
                                    <w:caps/>
                                    <w:color w:val="00B9F2"/>
                                    <w:kern w:val="32"/>
                                    <w:sz w:val="28"/>
                                    <w:szCs w:val="28"/>
                                    <w:lang w:val="en-US"/>
                                  </w:rPr>
                                  <w:t>RESIDENCE PERMIT</w:t>
                                </w:r>
                              </w:p>
                              <w:p w:rsidR="00763094" w:rsidRPr="001303B0" w:rsidRDefault="00763094" w:rsidP="00763094">
                                <w:pPr>
                                  <w:pStyle w:val="Kaftondertitel"/>
                                  <w:rPr>
                                    <w:lang w:val="en-US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BBDB1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106.1pt;margin-top:123pt;width:375.75pt;height:1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" filled="f" stroked="f">
                    <v:textbox inset="0,0,0,0">
                      <w:txbxContent>
                        <w:p w:rsidR="001303B0" w:rsidRDefault="001303B0" w:rsidP="001303B0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 w:rsidRPr="001303B0">
                            <w:rPr>
                              <w:lang w:val="en-US"/>
                            </w:rPr>
                            <w:t xml:space="preserve">Information for the international exchange student </w:t>
                          </w:r>
                          <w:r w:rsidR="009D4E39">
                            <w:rPr>
                              <w:lang w:val="en-US"/>
                            </w:rPr>
                            <w:br/>
                          </w:r>
                        </w:p>
                        <w:p w:rsidR="007C0EE2" w:rsidRPr="009D4E39" w:rsidRDefault="009D4E39" w:rsidP="009D4E39">
                          <w:pPr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color w:val="00B9F2"/>
                              <w:kern w:val="32"/>
                              <w:sz w:val="28"/>
                              <w:szCs w:val="28"/>
                              <w:lang w:val="en-US"/>
                            </w:rPr>
                          </w:pPr>
                          <w:r w:rsidRPr="009D4E39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color w:val="00B9F2"/>
                              <w:kern w:val="32"/>
                              <w:sz w:val="28"/>
                              <w:szCs w:val="28"/>
                              <w:lang w:val="en-US"/>
                            </w:rPr>
                            <w:t>STUDY VISA</w:t>
                          </w:r>
                          <w:r w:rsidR="00983082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color w:val="00B9F2"/>
                              <w:kern w:val="32"/>
                              <w:sz w:val="28"/>
                              <w:szCs w:val="28"/>
                              <w:lang w:val="en-US"/>
                            </w:rPr>
                            <w:t>/</w:t>
                          </w:r>
                          <w:r w:rsidR="00790372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color w:val="00B9F2"/>
                              <w:kern w:val="3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9D4E39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color w:val="00B9F2"/>
                              <w:kern w:val="32"/>
                              <w:sz w:val="28"/>
                              <w:szCs w:val="28"/>
                              <w:lang w:val="en-US"/>
                            </w:rPr>
                            <w:t>RESIDENCE PERMIT</w:t>
                          </w:r>
                        </w:p>
                        <w:p w:rsidR="00763094" w:rsidRPr="001303B0" w:rsidRDefault="00763094" w:rsidP="00763094">
                          <w:pPr>
                            <w:pStyle w:val="Kaftondertitel"/>
                            <w:rPr>
                              <w:lang w:val="en-US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tbl>
          <w:tblPr>
            <w:tblpPr w:leftFromText="187" w:rightFromText="187" w:vertAnchor="page" w:horzAnchor="page" w:tblpX="4431" w:tblpY="5910"/>
            <w:tblW w:w="3596" w:type="pct"/>
            <w:tblLook w:val="04A0" w:firstRow="1" w:lastRow="0" w:firstColumn="1" w:lastColumn="0" w:noHBand="0" w:noVBand="1"/>
          </w:tblPr>
          <w:tblGrid>
            <w:gridCol w:w="6115"/>
          </w:tblGrid>
          <w:tr w:rsidR="00D8297D" w:rsidRPr="001760A2" w:rsidTr="00ED28C7">
            <w:trPr>
              <w:trHeight w:val="1619"/>
            </w:trPr>
            <w:tc>
              <w:tcPr>
                <w:tcW w:w="5000" w:type="pct"/>
              </w:tcPr>
              <w:p w:rsidR="00D8297D" w:rsidRPr="001760A2" w:rsidRDefault="00D8297D" w:rsidP="00DC09BF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</w:p>
            </w:tc>
          </w:tr>
        </w:tbl>
        <w:p w:rsidR="00D8297D" w:rsidRPr="001760A2" w:rsidRDefault="00B90B87" w:rsidP="00027189">
          <w:pPr>
            <w:pStyle w:val="Kafttitel"/>
          </w:pPr>
          <w:r w:rsidRPr="001760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1DBCECB" wp14:editId="08990616">
                    <wp:simplePos x="0" y="0"/>
                    <wp:positionH relativeFrom="leftMargin">
                      <wp:posOffset>2250440</wp:posOffset>
                    </wp:positionH>
                    <wp:positionV relativeFrom="paragraph">
                      <wp:posOffset>2689225</wp:posOffset>
                    </wp:positionV>
                    <wp:extent cx="4500000" cy="687600"/>
                    <wp:effectExtent l="0" t="0" r="15240" b="17780"/>
                    <wp:wrapNone/>
                    <wp:docPr id="3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0000" cy="68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46F11" w:rsidRPr="008E4ED3" w:rsidRDefault="00790372" w:rsidP="00763094">
                                <w:pPr>
                                  <w:pStyle w:val="Kaftdienstendatum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updated</w:t>
                                </w:r>
                                <w:r w:rsidR="008E4ED3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A276E">
                                  <w:rPr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="008E4ED3" w:rsidRPr="008E4ED3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4A4E96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8E4ED3" w:rsidRPr="008E4ED3">
                                  <w:rPr>
                                    <w:sz w:val="20"/>
                                    <w:szCs w:val="20"/>
                                  </w:rPr>
                                  <w:t>1-20</w:t>
                                </w:r>
                                <w:r w:rsidR="004A4E96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2A276E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DBCECB" id="_x0000_s1027" type="#_x0000_t202" style="position:absolute;left:0;text-align:left;margin-left:177.2pt;margin-top:211.75pt;width:354.3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" filled="f" stroked="f">
                    <v:textbox inset="0,0,0,0">
                      <w:txbxContent>
                        <w:p w:rsidR="00146F11" w:rsidRPr="008E4ED3" w:rsidRDefault="00790372" w:rsidP="00763094">
                          <w:pPr>
                            <w:pStyle w:val="Kaftdienstendatum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updated</w:t>
                          </w:r>
                          <w:r w:rsidR="008E4ED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A276E"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8E4ED3" w:rsidRPr="008E4ED3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4A4E96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="008E4ED3" w:rsidRPr="008E4ED3">
                            <w:rPr>
                              <w:sz w:val="20"/>
                              <w:szCs w:val="20"/>
                            </w:rPr>
                            <w:t>1-20</w:t>
                          </w:r>
                          <w:r w:rsidR="004A4E96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2A276E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8297D" w:rsidRPr="001760A2">
            <w:rPr>
              <w:lang w:val="en-US"/>
            </w:rPr>
            <w:br w:type="page"/>
          </w:r>
        </w:p>
      </w:sdtContent>
    </w:sdt>
    <w:p w:rsidR="00DB326B" w:rsidRPr="004876EB" w:rsidRDefault="00DB326B" w:rsidP="00D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color w:val="00B0F0" w:themeColor="accent1"/>
          <w:sz w:val="22"/>
          <w:lang w:val="en-US"/>
        </w:rPr>
      </w:pPr>
      <w:r w:rsidRPr="004876EB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lastRenderedPageBreak/>
        <w:t>S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>TUDY VISA / RESIDENCE PERMIT</w:t>
      </w:r>
    </w:p>
    <w:p w:rsidR="009F0F77" w:rsidRDefault="00DB326B" w:rsidP="00715E39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="AvantGarde" w:hAnsi="AvantGarde" w:cs="Calibri"/>
          <w:szCs w:val="20"/>
          <w:lang w:val="en-US"/>
        </w:rPr>
        <w:br/>
      </w:r>
      <w:r w:rsidR="00715E39" w:rsidRPr="009F0F77">
        <w:rPr>
          <w:rFonts w:asciiTheme="minorHAnsi" w:hAnsiTheme="minorHAnsi" w:cstheme="minorHAnsi"/>
          <w:sz w:val="22"/>
          <w:lang w:val="en-US"/>
        </w:rPr>
        <w:t>International students are not allowed to apply for the study visa and residence permit themselves. The Student</w:t>
      </w:r>
      <w:r w:rsidR="009F0F77">
        <w:rPr>
          <w:rFonts w:asciiTheme="minorHAnsi" w:hAnsiTheme="minorHAnsi" w:cstheme="minorHAnsi"/>
          <w:sz w:val="22"/>
          <w:lang w:val="en-US"/>
        </w:rPr>
        <w:t>s</w:t>
      </w:r>
      <w:r w:rsidR="00715E39" w:rsidRPr="009F0F77">
        <w:rPr>
          <w:rFonts w:asciiTheme="minorHAnsi" w:hAnsiTheme="minorHAnsi" w:cstheme="minorHAnsi"/>
          <w:sz w:val="22"/>
          <w:lang w:val="en-US"/>
        </w:rPr>
        <w:t xml:space="preserve"> Office </w:t>
      </w:r>
      <w:r w:rsidR="005B2566">
        <w:rPr>
          <w:rFonts w:asciiTheme="minorHAnsi" w:hAnsiTheme="minorHAnsi" w:cstheme="minorHAnsi"/>
          <w:sz w:val="22"/>
          <w:lang w:val="en-US"/>
        </w:rPr>
        <w:t xml:space="preserve">of HZ University </w:t>
      </w:r>
      <w:r w:rsidR="003046A4">
        <w:rPr>
          <w:rFonts w:asciiTheme="minorHAnsi" w:hAnsiTheme="minorHAnsi" w:cstheme="minorHAnsi"/>
          <w:sz w:val="22"/>
          <w:lang w:val="en-US"/>
        </w:rPr>
        <w:t xml:space="preserve">(HZ) </w:t>
      </w:r>
      <w:r w:rsidR="00715E39" w:rsidRPr="009F0F77">
        <w:rPr>
          <w:rFonts w:asciiTheme="minorHAnsi" w:hAnsiTheme="minorHAnsi" w:cstheme="minorHAnsi"/>
          <w:sz w:val="22"/>
          <w:lang w:val="en-US"/>
        </w:rPr>
        <w:t>will apply for these documents on behalf of the student after having completed th</w:t>
      </w:r>
      <w:r w:rsidR="009F0F77" w:rsidRPr="009F0F77">
        <w:rPr>
          <w:rFonts w:asciiTheme="minorHAnsi" w:hAnsiTheme="minorHAnsi" w:cstheme="minorHAnsi"/>
          <w:sz w:val="22"/>
          <w:lang w:val="en-US"/>
        </w:rPr>
        <w:t>e application process.</w:t>
      </w:r>
    </w:p>
    <w:p w:rsidR="007C0EE2" w:rsidRDefault="003046A4" w:rsidP="009F0F77">
      <w:pPr>
        <w:spacing w:after="0"/>
        <w:rPr>
          <w:rFonts w:asciiTheme="minorHAnsi" w:hAnsiTheme="minorHAnsi" w:cstheme="minorHAnsi"/>
          <w:color w:val="000000"/>
          <w:sz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lang w:val="en"/>
        </w:rPr>
        <w:t>HZ</w:t>
      </w:r>
      <w:r w:rsidR="009F0F77" w:rsidRPr="009F0F77">
        <w:rPr>
          <w:rFonts w:asciiTheme="minorHAnsi" w:hAnsiTheme="minorHAnsi" w:cstheme="minorHAnsi"/>
          <w:color w:val="000000"/>
          <w:sz w:val="22"/>
          <w:lang w:val="en"/>
        </w:rPr>
        <w:t xml:space="preserve"> will not charge you for this. </w:t>
      </w:r>
    </w:p>
    <w:p w:rsidR="005C4AE6" w:rsidRDefault="009F0F77" w:rsidP="009F0F77">
      <w:pPr>
        <w:spacing w:after="0"/>
        <w:rPr>
          <w:rFonts w:asciiTheme="minorHAnsi" w:hAnsiTheme="minorHAnsi" w:cstheme="minorHAnsi"/>
          <w:b/>
          <w:color w:val="FF0000"/>
          <w:sz w:val="22"/>
          <w:lang w:val="en"/>
        </w:rPr>
      </w:pPr>
      <w:r w:rsidRPr="009F0F77">
        <w:rPr>
          <w:rFonts w:asciiTheme="minorHAnsi" w:hAnsiTheme="minorHAnsi" w:cstheme="minorHAnsi"/>
          <w:color w:val="000000"/>
          <w:sz w:val="22"/>
          <w:lang w:val="en"/>
        </w:rPr>
        <w:t xml:space="preserve">However, </w:t>
      </w:r>
      <w:r w:rsidRPr="005B2566">
        <w:rPr>
          <w:rFonts w:asciiTheme="minorHAnsi" w:hAnsiTheme="minorHAnsi" w:cstheme="minorHAnsi"/>
          <w:b/>
          <w:color w:val="000000"/>
          <w:sz w:val="22"/>
          <w:lang w:val="en"/>
        </w:rPr>
        <w:t>the Dutch Immigration Services (IND)</w:t>
      </w:r>
      <w:r w:rsidRPr="009F0F77">
        <w:rPr>
          <w:rFonts w:asciiTheme="minorHAnsi" w:hAnsiTheme="minorHAnsi" w:cstheme="minorHAnsi"/>
          <w:color w:val="000000"/>
          <w:sz w:val="22"/>
          <w:lang w:val="en"/>
        </w:rPr>
        <w:t xml:space="preserve"> </w:t>
      </w:r>
      <w:r w:rsidRPr="005B2566">
        <w:rPr>
          <w:rFonts w:asciiTheme="minorHAnsi" w:hAnsiTheme="minorHAnsi" w:cstheme="minorHAnsi"/>
          <w:b/>
          <w:color w:val="000000"/>
          <w:sz w:val="22"/>
          <w:lang w:val="en"/>
        </w:rPr>
        <w:t>charges a fee of</w:t>
      </w:r>
      <w:r w:rsidR="00C40C8E">
        <w:rPr>
          <w:rFonts w:asciiTheme="minorHAnsi" w:hAnsiTheme="minorHAnsi" w:cstheme="minorHAnsi"/>
          <w:b/>
          <w:color w:val="000000"/>
          <w:sz w:val="22"/>
          <w:lang w:val="en"/>
        </w:rPr>
        <w:t xml:space="preserve"> </w:t>
      </w:r>
      <w:r w:rsidRPr="005B2566">
        <w:rPr>
          <w:rFonts w:asciiTheme="minorHAnsi" w:hAnsiTheme="minorHAnsi" w:cstheme="minorHAnsi"/>
          <w:b/>
          <w:color w:val="000000"/>
          <w:sz w:val="22"/>
          <w:lang w:val="en"/>
        </w:rPr>
        <w:t xml:space="preserve"> </w:t>
      </w:r>
      <w:r w:rsidRPr="00C40C8E">
        <w:rPr>
          <w:rFonts w:asciiTheme="minorHAnsi" w:hAnsiTheme="minorHAnsi" w:cstheme="minorHAnsi"/>
          <w:b/>
          <w:color w:val="FF0000"/>
          <w:sz w:val="22"/>
          <w:lang w:val="en"/>
        </w:rPr>
        <w:t>€</w:t>
      </w:r>
      <w:r w:rsidR="00105552" w:rsidRPr="00C40C8E">
        <w:rPr>
          <w:rFonts w:asciiTheme="minorHAnsi" w:hAnsiTheme="minorHAnsi" w:cstheme="minorHAnsi"/>
          <w:b/>
          <w:color w:val="FF0000"/>
          <w:sz w:val="22"/>
          <w:lang w:val="en"/>
        </w:rPr>
        <w:t xml:space="preserve"> </w:t>
      </w:r>
      <w:r w:rsidR="002A276E">
        <w:rPr>
          <w:rFonts w:asciiTheme="minorHAnsi" w:hAnsiTheme="minorHAnsi" w:cstheme="minorHAnsi"/>
          <w:b/>
          <w:color w:val="FF0000"/>
          <w:sz w:val="22"/>
          <w:lang w:val="en"/>
        </w:rPr>
        <w:t>192</w:t>
      </w:r>
      <w:r w:rsidRPr="00C40C8E">
        <w:rPr>
          <w:rFonts w:asciiTheme="minorHAnsi" w:hAnsiTheme="minorHAnsi" w:cstheme="minorHAnsi"/>
          <w:b/>
          <w:color w:val="FF0000"/>
          <w:sz w:val="22"/>
          <w:lang w:val="en"/>
        </w:rPr>
        <w:t>,-</w:t>
      </w:r>
      <w:r w:rsidR="005C4AE6">
        <w:rPr>
          <w:rFonts w:asciiTheme="minorHAnsi" w:hAnsiTheme="minorHAnsi" w:cstheme="minorHAnsi"/>
          <w:b/>
          <w:color w:val="FF0000"/>
          <w:sz w:val="22"/>
          <w:lang w:val="en"/>
        </w:rPr>
        <w:t>.</w:t>
      </w:r>
    </w:p>
    <w:p w:rsidR="005C4AE6" w:rsidRPr="005C4AE6" w:rsidRDefault="005C4AE6" w:rsidP="009F0F77">
      <w:pPr>
        <w:spacing w:after="0"/>
        <w:rPr>
          <w:rFonts w:asciiTheme="minorHAnsi" w:hAnsiTheme="minorHAnsi" w:cstheme="minorHAnsi"/>
          <w:color w:val="000000"/>
          <w:sz w:val="22"/>
          <w:lang w:val="en"/>
        </w:rPr>
      </w:pPr>
      <w:r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The IND fee has to be paid to HZ before we start the study visa and residence permit application procedure. </w:t>
      </w:r>
      <w:r w:rsidR="009F0F77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HZ will send </w:t>
      </w:r>
      <w:r w:rsidR="005B2566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you </w:t>
      </w:r>
      <w:r w:rsidR="009F0F77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through e-mail the invoice for the payment of the IND fee. On this invoice, all data necessary for an international bank transfer are mentioned. The student is required to indicate his/her full name and student number when making the transfer. </w:t>
      </w:r>
      <w:r w:rsidR="005B2566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Keep in mind that </w:t>
      </w:r>
      <w:r w:rsidR="005B2566" w:rsidRPr="005C4AE6">
        <w:rPr>
          <w:rFonts w:asciiTheme="minorHAnsi" w:hAnsiTheme="minorHAnsi" w:cstheme="minorHAnsi"/>
          <w:b/>
          <w:color w:val="000000"/>
          <w:sz w:val="22"/>
          <w:lang w:val="en"/>
        </w:rPr>
        <w:t>e</w:t>
      </w:r>
      <w:r w:rsidR="009F0F77" w:rsidRPr="005C4AE6">
        <w:rPr>
          <w:rFonts w:asciiTheme="minorHAnsi" w:hAnsiTheme="minorHAnsi" w:cstheme="minorHAnsi"/>
          <w:b/>
          <w:color w:val="000000"/>
          <w:sz w:val="22"/>
          <w:lang w:val="en"/>
        </w:rPr>
        <w:t>ventual costs</w:t>
      </w:r>
      <w:r w:rsidR="009F0F77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 for making an international bank transfer are </w:t>
      </w:r>
      <w:r w:rsidR="009F0F77" w:rsidRPr="005C4AE6">
        <w:rPr>
          <w:rFonts w:asciiTheme="minorHAnsi" w:hAnsiTheme="minorHAnsi" w:cstheme="minorHAnsi"/>
          <w:b/>
          <w:color w:val="000000"/>
          <w:sz w:val="22"/>
          <w:lang w:val="en"/>
        </w:rPr>
        <w:t>expected to be paid for by the student</w:t>
      </w:r>
      <w:r w:rsidR="00FA6517" w:rsidRPr="005C4AE6">
        <w:rPr>
          <w:rFonts w:asciiTheme="minorHAnsi" w:hAnsiTheme="minorHAnsi" w:cstheme="minorHAnsi"/>
          <w:color w:val="000000"/>
          <w:sz w:val="22"/>
          <w:lang w:val="en"/>
        </w:rPr>
        <w:t xml:space="preserve"> !</w:t>
      </w:r>
    </w:p>
    <w:p w:rsidR="00715E39" w:rsidRPr="005C4AE6" w:rsidRDefault="00715E39" w:rsidP="00715E39">
      <w:pPr>
        <w:rPr>
          <w:rFonts w:asciiTheme="minorHAnsi" w:hAnsiTheme="minorHAnsi" w:cstheme="minorHAnsi"/>
          <w:sz w:val="22"/>
          <w:lang w:val="en-US"/>
        </w:rPr>
      </w:pPr>
      <w:r w:rsidRPr="005C4AE6">
        <w:rPr>
          <w:rFonts w:asciiTheme="minorHAnsi" w:hAnsiTheme="minorHAnsi" w:cstheme="minorHAnsi"/>
          <w:sz w:val="22"/>
          <w:lang w:val="en-US"/>
        </w:rPr>
        <w:t>Although HZ applies for the study visa and residence</w:t>
      </w:r>
      <w:r w:rsidR="00FA6517" w:rsidRPr="005C4AE6">
        <w:rPr>
          <w:rFonts w:asciiTheme="minorHAnsi" w:hAnsiTheme="minorHAnsi" w:cstheme="minorHAnsi"/>
          <w:sz w:val="22"/>
          <w:lang w:val="en-US"/>
        </w:rPr>
        <w:t xml:space="preserve"> permit</w:t>
      </w:r>
      <w:r w:rsidRPr="005C4AE6">
        <w:rPr>
          <w:rFonts w:asciiTheme="minorHAnsi" w:hAnsiTheme="minorHAnsi" w:cstheme="minorHAnsi"/>
          <w:sz w:val="22"/>
          <w:lang w:val="en-US"/>
        </w:rPr>
        <w:t>, we do depend on the I</w:t>
      </w:r>
      <w:r w:rsidR="00FA6517" w:rsidRPr="005C4AE6">
        <w:rPr>
          <w:rFonts w:asciiTheme="minorHAnsi" w:hAnsiTheme="minorHAnsi" w:cstheme="minorHAnsi"/>
          <w:sz w:val="22"/>
          <w:lang w:val="en-US"/>
        </w:rPr>
        <w:t>ND</w:t>
      </w:r>
      <w:r w:rsidRPr="005C4AE6">
        <w:rPr>
          <w:rFonts w:asciiTheme="minorHAnsi" w:hAnsiTheme="minorHAnsi" w:cstheme="minorHAnsi"/>
          <w:sz w:val="22"/>
          <w:lang w:val="en-US"/>
        </w:rPr>
        <w:t xml:space="preserve"> and the embassy/consulate for the issuance of your visa. The average time to receive a positive decision on the request is 2 to 3 weeks after having </w:t>
      </w:r>
      <w:r w:rsidR="001E6712" w:rsidRPr="005C4AE6">
        <w:rPr>
          <w:rFonts w:asciiTheme="minorHAnsi" w:hAnsiTheme="minorHAnsi" w:cstheme="minorHAnsi"/>
          <w:sz w:val="22"/>
          <w:lang w:val="en-US"/>
        </w:rPr>
        <w:t xml:space="preserve">submitted </w:t>
      </w:r>
      <w:r w:rsidRPr="005C4AE6">
        <w:rPr>
          <w:rFonts w:asciiTheme="minorHAnsi" w:hAnsiTheme="minorHAnsi" w:cstheme="minorHAnsi"/>
          <w:sz w:val="22"/>
          <w:lang w:val="en-US"/>
        </w:rPr>
        <w:t>the complete file to the IND. However we can never guarantee when a study visa will be issued.</w:t>
      </w:r>
    </w:p>
    <w:p w:rsidR="00E3650E" w:rsidRPr="007C0EE2" w:rsidRDefault="00FA6517" w:rsidP="007C0EE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lang w:val="en-US"/>
        </w:rPr>
      </w:pPr>
      <w:r w:rsidRPr="007C0EE2">
        <w:rPr>
          <w:rFonts w:asciiTheme="minorHAnsi" w:hAnsiTheme="minorHAnsi" w:cstheme="minorHAnsi"/>
          <w:b/>
          <w:sz w:val="22"/>
          <w:lang w:val="en-US"/>
        </w:rPr>
        <w:t xml:space="preserve">Keep in mind that </w:t>
      </w:r>
      <w:r w:rsidR="009F0F77" w:rsidRPr="007C0EE2">
        <w:rPr>
          <w:rFonts w:asciiTheme="minorHAnsi" w:hAnsiTheme="minorHAnsi" w:cstheme="minorHAnsi"/>
          <w:b/>
          <w:sz w:val="22"/>
          <w:lang w:val="en-US"/>
        </w:rPr>
        <w:t>‘booking a flight without yet having the visa</w:t>
      </w:r>
      <w:r w:rsidRPr="007C0EE2">
        <w:rPr>
          <w:rFonts w:asciiTheme="minorHAnsi" w:hAnsiTheme="minorHAnsi" w:cstheme="minorHAnsi"/>
          <w:b/>
          <w:sz w:val="22"/>
          <w:lang w:val="en-US"/>
        </w:rPr>
        <w:t>’ is always taking a risk!</w:t>
      </w:r>
    </w:p>
    <w:p w:rsidR="00DB326B" w:rsidRDefault="009F0F77" w:rsidP="007B0681">
      <w:pPr>
        <w:rPr>
          <w:rFonts w:ascii="AvantGarde" w:hAnsi="AvantGarde" w:cs="Arial"/>
          <w:color w:val="000000"/>
          <w:szCs w:val="20"/>
          <w:lang w:val="en"/>
        </w:rPr>
      </w:pPr>
      <w:r w:rsidRPr="007B0681">
        <w:rPr>
          <w:rFonts w:asciiTheme="minorHAnsi" w:hAnsiTheme="minorHAnsi" w:cstheme="minorHAnsi"/>
          <w:sz w:val="22"/>
          <w:u w:val="single"/>
          <w:lang w:val="en-US"/>
        </w:rPr>
        <w:t>Chinese students</w:t>
      </w:r>
      <w:r w:rsidRPr="004876EB">
        <w:rPr>
          <w:rFonts w:asciiTheme="minorHAnsi" w:hAnsiTheme="minorHAnsi" w:cstheme="minorHAnsi"/>
          <w:sz w:val="22"/>
          <w:lang w:val="en-US"/>
        </w:rPr>
        <w:t xml:space="preserve"> need to ask for a </w:t>
      </w:r>
      <w:r w:rsidRPr="007B0681">
        <w:rPr>
          <w:rFonts w:asciiTheme="minorHAnsi" w:hAnsiTheme="minorHAnsi" w:cstheme="minorHAnsi"/>
          <w:sz w:val="22"/>
          <w:u w:val="single"/>
          <w:lang w:val="en-US"/>
        </w:rPr>
        <w:t>Nuffic certificate</w:t>
      </w:r>
      <w:r w:rsidRPr="004876EB">
        <w:rPr>
          <w:rFonts w:asciiTheme="minorHAnsi" w:hAnsiTheme="minorHAnsi" w:cstheme="minorHAnsi"/>
          <w:sz w:val="22"/>
          <w:lang w:val="en-US"/>
        </w:rPr>
        <w:t>.</w:t>
      </w:r>
      <w:r w:rsidR="007B0681">
        <w:rPr>
          <w:rFonts w:asciiTheme="minorHAnsi" w:hAnsiTheme="minorHAnsi" w:cstheme="minorHAnsi"/>
          <w:sz w:val="22"/>
          <w:lang w:val="en-US"/>
        </w:rPr>
        <w:t xml:space="preserve"> </w:t>
      </w:r>
      <w:r w:rsidRPr="004876EB">
        <w:rPr>
          <w:rFonts w:asciiTheme="minorHAnsi" w:hAnsiTheme="minorHAnsi" w:cstheme="minorHAnsi"/>
          <w:sz w:val="22"/>
          <w:lang w:val="en-US"/>
        </w:rPr>
        <w:t xml:space="preserve">This is an obligatory document for the study visa for Chinese students. Ask for it on time (in order to avoid any delay) through this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4876EB">
        <w:rPr>
          <w:rFonts w:asciiTheme="minorHAnsi" w:hAnsiTheme="minorHAnsi" w:cstheme="minorHAnsi"/>
          <w:sz w:val="22"/>
          <w:lang w:val="en-US"/>
        </w:rPr>
        <w:t>ink</w:t>
      </w:r>
      <w:r w:rsidRPr="00FA6517">
        <w:rPr>
          <w:rFonts w:asciiTheme="minorHAnsi" w:hAnsiTheme="minorHAnsi" w:cstheme="minorHAnsi"/>
          <w:sz w:val="22"/>
          <w:lang w:val="en-US"/>
        </w:rPr>
        <w:t>:</w:t>
      </w:r>
      <w:r w:rsidRPr="0047306F">
        <w:rPr>
          <w:rFonts w:asciiTheme="minorHAnsi" w:hAnsiTheme="minorHAnsi" w:cstheme="minorHAnsi"/>
          <w:color w:val="00B0F0" w:themeColor="accent1"/>
          <w:sz w:val="22"/>
          <w:lang w:val="en-US"/>
        </w:rPr>
        <w:t xml:space="preserve"> </w:t>
      </w:r>
      <w:hyperlink r:id="rId10" w:history="1">
        <w:r w:rsidRPr="00FA6517">
          <w:rPr>
            <w:rStyle w:val="Hyperlink"/>
            <w:rFonts w:asciiTheme="minorHAnsi" w:hAnsiTheme="minorHAnsi" w:cstheme="minorHAnsi"/>
            <w:color w:val="FF0000"/>
            <w:sz w:val="22"/>
            <w:lang w:val="en-US"/>
          </w:rPr>
          <w:t>https://ncas.nuffic.nl/</w:t>
        </w:r>
      </w:hyperlink>
    </w:p>
    <w:p w:rsidR="00DB326B" w:rsidRPr="004876EB" w:rsidRDefault="00DB326B" w:rsidP="00D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color w:val="00B0F0" w:themeColor="accent1"/>
          <w:sz w:val="22"/>
          <w:lang w:val="en"/>
        </w:rPr>
      </w:pPr>
      <w:r w:rsidRPr="004876EB">
        <w:rPr>
          <w:rFonts w:asciiTheme="minorHAnsi" w:hAnsiTheme="minorHAnsi" w:cstheme="minorHAnsi"/>
          <w:b/>
          <w:color w:val="00B0F0" w:themeColor="accent1"/>
          <w:sz w:val="22"/>
          <w:lang w:val="en"/>
        </w:rPr>
        <w:t>F</w:t>
      </w:r>
      <w:r>
        <w:rPr>
          <w:rFonts w:asciiTheme="minorHAnsi" w:hAnsiTheme="minorHAnsi" w:cstheme="minorHAnsi"/>
          <w:b/>
          <w:color w:val="00B0F0" w:themeColor="accent1"/>
          <w:sz w:val="22"/>
          <w:lang w:val="en"/>
        </w:rPr>
        <w:t>INANCIAL MEANS</w:t>
      </w:r>
    </w:p>
    <w:p w:rsidR="00715E39" w:rsidRPr="00034E5B" w:rsidRDefault="00715E39" w:rsidP="00715E39">
      <w:pPr>
        <w:spacing w:after="0"/>
        <w:rPr>
          <w:rFonts w:ascii="AvantGarde" w:hAnsi="AvantGarde" w:cs="Calibri"/>
          <w:b/>
          <w:color w:val="000000"/>
          <w:szCs w:val="20"/>
          <w:lang w:val="en"/>
        </w:rPr>
      </w:pPr>
    </w:p>
    <w:p w:rsidR="003B3D66" w:rsidRDefault="00715E39" w:rsidP="00766121">
      <w:pPr>
        <w:spacing w:after="0"/>
        <w:rPr>
          <w:rFonts w:cs="Calibri"/>
          <w:color w:val="000000"/>
          <w:sz w:val="22"/>
          <w:lang w:val="en"/>
        </w:rPr>
      </w:pPr>
      <w:r w:rsidRPr="00F967D8">
        <w:rPr>
          <w:rFonts w:cs="Calibri"/>
          <w:color w:val="000000"/>
          <w:sz w:val="22"/>
          <w:lang w:val="en"/>
        </w:rPr>
        <w:t>Most important condition for the IND to grant the request for the</w:t>
      </w:r>
      <w:r w:rsidR="00A5226D">
        <w:rPr>
          <w:rFonts w:cs="Calibri"/>
          <w:color w:val="000000"/>
          <w:sz w:val="22"/>
          <w:lang w:val="en"/>
        </w:rPr>
        <w:t xml:space="preserve"> </w:t>
      </w:r>
      <w:r w:rsidR="007B0681">
        <w:rPr>
          <w:rFonts w:cs="Calibri"/>
          <w:color w:val="000000"/>
          <w:sz w:val="22"/>
          <w:lang w:val="en"/>
        </w:rPr>
        <w:t>visa</w:t>
      </w:r>
      <w:r w:rsidRPr="00F967D8">
        <w:rPr>
          <w:rFonts w:cs="Calibri"/>
          <w:color w:val="000000"/>
          <w:sz w:val="22"/>
          <w:lang w:val="en"/>
        </w:rPr>
        <w:t xml:space="preserve"> residence permit is to find out whether international students can prove s</w:t>
      </w:r>
      <w:r w:rsidR="00C51B3D">
        <w:rPr>
          <w:rFonts w:cs="Calibri"/>
          <w:color w:val="000000"/>
          <w:sz w:val="22"/>
          <w:lang w:val="en"/>
        </w:rPr>
        <w:t>ufficient financial resources (living e</w:t>
      </w:r>
      <w:r w:rsidRPr="00F967D8">
        <w:rPr>
          <w:rFonts w:cs="Calibri"/>
          <w:color w:val="000000"/>
          <w:sz w:val="22"/>
          <w:lang w:val="en"/>
        </w:rPr>
        <w:t>xpenses) for disposal during their entire study period.</w:t>
      </w:r>
      <w:r w:rsidR="00766121" w:rsidRPr="00F967D8">
        <w:rPr>
          <w:rFonts w:cs="Calibri"/>
          <w:color w:val="000000"/>
          <w:sz w:val="22"/>
          <w:lang w:val="en"/>
        </w:rPr>
        <w:t xml:space="preserve"> </w:t>
      </w:r>
      <w:r w:rsidRPr="007C0EE2">
        <w:rPr>
          <w:rFonts w:cs="Calibri"/>
          <w:color w:val="FF0000"/>
          <w:sz w:val="22"/>
          <w:lang w:val="en"/>
        </w:rPr>
        <w:t xml:space="preserve">For one academic year, this means an (annual) total of € </w:t>
      </w:r>
      <w:r w:rsidR="002A276E">
        <w:rPr>
          <w:rFonts w:cs="Calibri"/>
          <w:color w:val="FF0000"/>
          <w:sz w:val="22"/>
          <w:lang w:val="en"/>
        </w:rPr>
        <w:t>11</w:t>
      </w:r>
      <w:r w:rsidR="00DB326B" w:rsidRPr="007C0EE2">
        <w:rPr>
          <w:rFonts w:cs="Calibri"/>
          <w:color w:val="FF0000"/>
          <w:sz w:val="22"/>
          <w:lang w:val="en"/>
        </w:rPr>
        <w:t>.</w:t>
      </w:r>
      <w:r w:rsidR="002A276E">
        <w:rPr>
          <w:rFonts w:cs="Calibri"/>
          <w:color w:val="FF0000"/>
          <w:sz w:val="22"/>
          <w:lang w:val="en"/>
        </w:rPr>
        <w:t>1</w:t>
      </w:r>
      <w:r w:rsidR="007C0EE2">
        <w:rPr>
          <w:rFonts w:cs="Calibri"/>
          <w:color w:val="FF0000"/>
          <w:sz w:val="22"/>
          <w:lang w:val="en"/>
        </w:rPr>
        <w:t>00</w:t>
      </w:r>
      <w:r w:rsidRPr="007C0EE2">
        <w:rPr>
          <w:rFonts w:cs="Calibri"/>
          <w:color w:val="FF0000"/>
          <w:sz w:val="22"/>
          <w:lang w:val="en"/>
        </w:rPr>
        <w:t xml:space="preserve">,- and for one semester € </w:t>
      </w:r>
      <w:r w:rsidR="00105552" w:rsidRPr="007C0EE2">
        <w:rPr>
          <w:rFonts w:cs="Calibri"/>
          <w:color w:val="FF0000"/>
          <w:sz w:val="22"/>
          <w:lang w:val="en"/>
        </w:rPr>
        <w:t>5</w:t>
      </w:r>
      <w:r w:rsidR="00DB326B" w:rsidRPr="007C0EE2">
        <w:rPr>
          <w:rFonts w:cs="Calibri"/>
          <w:color w:val="FF0000"/>
          <w:sz w:val="22"/>
          <w:lang w:val="en"/>
        </w:rPr>
        <w:t>.</w:t>
      </w:r>
      <w:r w:rsidR="007C0EE2">
        <w:rPr>
          <w:rFonts w:cs="Calibri"/>
          <w:color w:val="FF0000"/>
          <w:sz w:val="22"/>
          <w:lang w:val="en"/>
        </w:rPr>
        <w:t>5</w:t>
      </w:r>
      <w:r w:rsidR="002A276E">
        <w:rPr>
          <w:rFonts w:cs="Calibri"/>
          <w:color w:val="FF0000"/>
          <w:sz w:val="22"/>
          <w:lang w:val="en"/>
        </w:rPr>
        <w:t>5</w:t>
      </w:r>
      <w:r w:rsidR="007C0EE2">
        <w:rPr>
          <w:rFonts w:cs="Calibri"/>
          <w:color w:val="FF0000"/>
          <w:sz w:val="22"/>
          <w:lang w:val="en"/>
        </w:rPr>
        <w:t>0</w:t>
      </w:r>
      <w:r w:rsidRPr="007C0EE2">
        <w:rPr>
          <w:rFonts w:cs="Calibri"/>
          <w:color w:val="FF0000"/>
          <w:sz w:val="22"/>
          <w:lang w:val="en"/>
        </w:rPr>
        <w:t xml:space="preserve">,-. </w:t>
      </w:r>
    </w:p>
    <w:p w:rsidR="007C0EE2" w:rsidRDefault="00035777" w:rsidP="003B3D66">
      <w:pPr>
        <w:rPr>
          <w:rFonts w:cs="Calibri"/>
          <w:color w:val="000000"/>
          <w:sz w:val="22"/>
          <w:lang w:val="en"/>
        </w:rPr>
      </w:pPr>
      <w:r>
        <w:rPr>
          <w:rFonts w:cs="Calibri"/>
          <w:b/>
          <w:color w:val="000000"/>
          <w:sz w:val="22"/>
          <w:lang w:val="en"/>
        </w:rPr>
        <w:t xml:space="preserve">Exemption: </w:t>
      </w:r>
      <w:r w:rsidR="003B3D66" w:rsidRPr="00035777">
        <w:rPr>
          <w:rFonts w:cs="Calibri"/>
          <w:b/>
          <w:color w:val="000000"/>
          <w:sz w:val="22"/>
          <w:lang w:val="en"/>
        </w:rPr>
        <w:t>Exchange students</w:t>
      </w:r>
      <w:r w:rsidR="003B3D66" w:rsidRPr="003B3D66">
        <w:rPr>
          <w:rFonts w:cs="Calibri"/>
          <w:color w:val="000000"/>
          <w:sz w:val="22"/>
          <w:lang w:val="en"/>
        </w:rPr>
        <w:t xml:space="preserve"> are </w:t>
      </w:r>
      <w:r w:rsidR="003B3D66" w:rsidRPr="007C0EE2">
        <w:rPr>
          <w:rFonts w:cs="Calibri"/>
          <w:color w:val="000000"/>
          <w:sz w:val="22"/>
          <w:u w:val="single"/>
          <w:lang w:val="en"/>
        </w:rPr>
        <w:t>allowed to prove sufficient financial means by providing a bank statement</w:t>
      </w:r>
      <w:r w:rsidR="003B3D66" w:rsidRPr="003B3D66">
        <w:rPr>
          <w:rFonts w:cs="Calibri"/>
          <w:color w:val="000000"/>
          <w:sz w:val="22"/>
          <w:lang w:val="en"/>
        </w:rPr>
        <w:t xml:space="preserve">. </w:t>
      </w:r>
    </w:p>
    <w:p w:rsidR="003B3D66" w:rsidRPr="003B3D66" w:rsidRDefault="003B3D66" w:rsidP="003B3D66">
      <w:pPr>
        <w:rPr>
          <w:rFonts w:cs="Calibri"/>
          <w:color w:val="000000"/>
          <w:sz w:val="22"/>
          <w:lang w:val="en"/>
        </w:rPr>
      </w:pPr>
      <w:r w:rsidRPr="003B3D66">
        <w:rPr>
          <w:rFonts w:cs="Calibri"/>
          <w:color w:val="000000"/>
          <w:sz w:val="22"/>
          <w:lang w:val="en"/>
        </w:rPr>
        <w:t>The bank statement needs to meet the following IND requirements:</w:t>
      </w:r>
    </w:p>
    <w:p w:rsidR="00035777" w:rsidRDefault="007B0681" w:rsidP="007B0681">
      <w:pPr>
        <w:pStyle w:val="ListParagraph"/>
        <w:numPr>
          <w:ilvl w:val="3"/>
          <w:numId w:val="13"/>
        </w:numPr>
        <w:ind w:left="567" w:hanging="425"/>
        <w:rPr>
          <w:rFonts w:cs="Calibri"/>
          <w:color w:val="000000"/>
          <w:sz w:val="22"/>
          <w:lang w:val="en"/>
        </w:rPr>
      </w:pPr>
      <w:r>
        <w:rPr>
          <w:rFonts w:cs="Calibri"/>
          <w:color w:val="000000"/>
          <w:sz w:val="22"/>
          <w:lang w:val="en"/>
        </w:rPr>
        <w:t>The c</w:t>
      </w:r>
      <w:r w:rsidR="003B3D66" w:rsidRPr="003B3D66">
        <w:rPr>
          <w:rFonts w:cs="Calibri"/>
          <w:color w:val="000000"/>
          <w:sz w:val="22"/>
          <w:lang w:val="en"/>
        </w:rPr>
        <w:t>opy is not older than 3 months.</w:t>
      </w:r>
    </w:p>
    <w:p w:rsidR="003B3D66" w:rsidRPr="003B3D66" w:rsidRDefault="003B3D66" w:rsidP="007B0681">
      <w:pPr>
        <w:pStyle w:val="ListParagraph"/>
        <w:numPr>
          <w:ilvl w:val="3"/>
          <w:numId w:val="13"/>
        </w:numPr>
        <w:ind w:left="567" w:hanging="425"/>
        <w:rPr>
          <w:rFonts w:cs="Calibri"/>
          <w:color w:val="000000"/>
          <w:sz w:val="22"/>
          <w:lang w:val="en"/>
        </w:rPr>
      </w:pPr>
      <w:r w:rsidRPr="003B3D66">
        <w:rPr>
          <w:rFonts w:cs="Calibri"/>
          <w:color w:val="000000"/>
          <w:sz w:val="22"/>
          <w:lang w:val="en"/>
        </w:rPr>
        <w:t>The copy shows:</w:t>
      </w:r>
    </w:p>
    <w:p w:rsidR="003B3D66" w:rsidRDefault="003B3D66" w:rsidP="00035777">
      <w:pPr>
        <w:pStyle w:val="ListParagraph"/>
        <w:numPr>
          <w:ilvl w:val="1"/>
          <w:numId w:val="13"/>
        </w:numPr>
        <w:rPr>
          <w:rFonts w:cs="Calibri"/>
          <w:color w:val="000000"/>
          <w:sz w:val="22"/>
          <w:lang w:val="en"/>
        </w:rPr>
      </w:pPr>
      <w:r w:rsidRPr="00035777">
        <w:rPr>
          <w:rFonts w:cs="Calibri"/>
          <w:color w:val="000000"/>
          <w:sz w:val="22"/>
          <w:lang w:val="en"/>
        </w:rPr>
        <w:t>the date;</w:t>
      </w:r>
    </w:p>
    <w:p w:rsidR="003B3D66" w:rsidRDefault="003B3D66" w:rsidP="00035777">
      <w:pPr>
        <w:pStyle w:val="ListParagraph"/>
        <w:numPr>
          <w:ilvl w:val="1"/>
          <w:numId w:val="13"/>
        </w:numPr>
        <w:rPr>
          <w:rFonts w:cs="Calibri"/>
          <w:color w:val="000000"/>
          <w:sz w:val="22"/>
          <w:lang w:val="en"/>
        </w:rPr>
      </w:pPr>
      <w:r w:rsidRPr="00035777">
        <w:rPr>
          <w:rFonts w:cs="Calibri"/>
          <w:color w:val="000000"/>
          <w:sz w:val="22"/>
          <w:lang w:val="en"/>
        </w:rPr>
        <w:t>your personal details (at least your initials and surname);</w:t>
      </w:r>
    </w:p>
    <w:p w:rsidR="003B3D66" w:rsidRDefault="003B3D66" w:rsidP="00035777">
      <w:pPr>
        <w:pStyle w:val="ListParagraph"/>
        <w:numPr>
          <w:ilvl w:val="1"/>
          <w:numId w:val="13"/>
        </w:numPr>
        <w:rPr>
          <w:rFonts w:cs="Calibri"/>
          <w:color w:val="000000"/>
          <w:sz w:val="22"/>
          <w:lang w:val="en"/>
        </w:rPr>
      </w:pPr>
      <w:r w:rsidRPr="00035777">
        <w:rPr>
          <w:rFonts w:cs="Calibri"/>
          <w:color w:val="000000"/>
          <w:sz w:val="22"/>
          <w:lang w:val="en"/>
        </w:rPr>
        <w:t>the bank account number;</w:t>
      </w:r>
    </w:p>
    <w:p w:rsidR="00715E39" w:rsidRDefault="00035777" w:rsidP="00035777">
      <w:pPr>
        <w:pStyle w:val="ListParagraph"/>
        <w:numPr>
          <w:ilvl w:val="1"/>
          <w:numId w:val="13"/>
        </w:numPr>
        <w:rPr>
          <w:rFonts w:cs="Calibri"/>
          <w:color w:val="000000"/>
          <w:sz w:val="22"/>
          <w:lang w:val="en"/>
        </w:rPr>
      </w:pPr>
      <w:r>
        <w:rPr>
          <w:rFonts w:cs="Calibri"/>
          <w:color w:val="000000"/>
          <w:sz w:val="22"/>
          <w:lang w:val="en"/>
        </w:rPr>
        <w:t>the balance which needs to indicate that</w:t>
      </w:r>
      <w:r w:rsidR="003B3D66" w:rsidRPr="00035777">
        <w:rPr>
          <w:rFonts w:cs="Calibri"/>
          <w:color w:val="000000"/>
          <w:sz w:val="22"/>
          <w:lang w:val="en"/>
        </w:rPr>
        <w:t xml:space="preserve"> the money can be withdrawn freely</w:t>
      </w:r>
      <w:r>
        <w:rPr>
          <w:rFonts w:cs="Calibri"/>
          <w:color w:val="000000"/>
          <w:sz w:val="22"/>
          <w:lang w:val="en"/>
        </w:rPr>
        <w:t xml:space="preserve"> and</w:t>
      </w:r>
      <w:r w:rsidR="003B3D66" w:rsidRPr="00035777">
        <w:rPr>
          <w:rFonts w:cs="Calibri"/>
          <w:color w:val="000000"/>
          <w:sz w:val="22"/>
          <w:lang w:val="en"/>
        </w:rPr>
        <w:t xml:space="preserve"> the contact details of the bank (website/e</w:t>
      </w:r>
      <w:r>
        <w:rPr>
          <w:rFonts w:cs="Calibri"/>
          <w:color w:val="000000"/>
          <w:sz w:val="22"/>
          <w:lang w:val="en"/>
        </w:rPr>
        <w:t>-</w:t>
      </w:r>
      <w:r w:rsidR="003B3D66" w:rsidRPr="00035777">
        <w:rPr>
          <w:rFonts w:cs="Calibri"/>
          <w:color w:val="000000"/>
          <w:sz w:val="22"/>
          <w:lang w:val="en"/>
        </w:rPr>
        <w:t>mail, bank branch including address and telephone number).</w:t>
      </w:r>
      <w:r w:rsidR="00766121" w:rsidRPr="00035777">
        <w:rPr>
          <w:rFonts w:cs="Calibri"/>
          <w:color w:val="000000"/>
          <w:sz w:val="22"/>
          <w:lang w:val="en"/>
        </w:rPr>
        <w:br/>
      </w:r>
    </w:p>
    <w:p w:rsidR="00DB326B" w:rsidRPr="004876EB" w:rsidRDefault="00DB326B" w:rsidP="00D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color w:val="00B0F0" w:themeColor="accent1"/>
          <w:sz w:val="22"/>
          <w:lang w:val="en-US"/>
        </w:rPr>
      </w:pP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lastRenderedPageBreak/>
        <w:t>ANTECEDENTS CERTIFICATE</w:t>
      </w:r>
      <w:r w:rsidR="0064431E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-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TBC FORM</w:t>
      </w:r>
      <w:r w:rsidR="0064431E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-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ADMISSION AND RESIDENCE MVV ISSUE FORM</w:t>
      </w:r>
    </w:p>
    <w:p w:rsidR="00715E39" w:rsidRPr="00F967D8" w:rsidRDefault="00947536" w:rsidP="00715E39">
      <w:pPr>
        <w:spacing w:after="0"/>
        <w:rPr>
          <w:rFonts w:asciiTheme="minorHAnsi" w:hAnsiTheme="minorHAnsi" w:cstheme="minorHAnsi"/>
          <w:color w:val="000000"/>
          <w:sz w:val="22"/>
          <w:lang w:val="en"/>
        </w:rPr>
      </w:pPr>
      <w:r>
        <w:rPr>
          <w:rFonts w:ascii="AvantGarde" w:hAnsi="AvantGarde" w:cs="Arial"/>
          <w:color w:val="000000"/>
          <w:szCs w:val="20"/>
          <w:lang w:val="en"/>
        </w:rPr>
        <w:br/>
      </w:r>
      <w:r w:rsidR="00715E39" w:rsidRPr="00F967D8">
        <w:rPr>
          <w:rFonts w:asciiTheme="minorHAnsi" w:hAnsiTheme="minorHAnsi" w:cstheme="minorHAnsi"/>
          <w:color w:val="000000"/>
          <w:sz w:val="22"/>
          <w:lang w:val="en"/>
        </w:rPr>
        <w:t xml:space="preserve">Through e-mail, we send you an Antecedents Certificate, </w:t>
      </w:r>
      <w:r w:rsidR="00715E39" w:rsidRPr="00F967D8">
        <w:rPr>
          <w:rFonts w:asciiTheme="minorHAnsi" w:hAnsiTheme="minorHAnsi" w:cstheme="minorHAnsi"/>
          <w:sz w:val="22"/>
          <w:lang w:val="en-US"/>
        </w:rPr>
        <w:t>a TBC form</w:t>
      </w:r>
      <w:r w:rsidR="007907FC">
        <w:rPr>
          <w:rFonts w:asciiTheme="minorHAnsi" w:hAnsiTheme="minorHAnsi" w:cstheme="minorHAnsi"/>
          <w:sz w:val="22"/>
          <w:lang w:val="en-US"/>
        </w:rPr>
        <w:t>*</w:t>
      </w:r>
      <w:r w:rsidR="00715E39" w:rsidRPr="00F967D8">
        <w:rPr>
          <w:rFonts w:asciiTheme="minorHAnsi" w:hAnsiTheme="minorHAnsi" w:cstheme="minorHAnsi"/>
          <w:sz w:val="22"/>
          <w:lang w:val="en-US"/>
        </w:rPr>
        <w:t>, an Admission and Residence MVV issue form</w:t>
      </w:r>
      <w:r w:rsidR="00715E39" w:rsidRPr="00F967D8">
        <w:rPr>
          <w:rFonts w:asciiTheme="minorHAnsi" w:hAnsiTheme="minorHAnsi" w:cstheme="minorHAnsi"/>
          <w:color w:val="000000"/>
          <w:sz w:val="22"/>
          <w:lang w:val="en"/>
        </w:rPr>
        <w:t xml:space="preserve"> and a </w:t>
      </w:r>
      <w:r w:rsidR="00715E39" w:rsidRPr="00F967D8">
        <w:rPr>
          <w:rFonts w:asciiTheme="minorHAnsi" w:hAnsiTheme="minorHAnsi" w:cstheme="minorHAnsi"/>
          <w:sz w:val="22"/>
          <w:lang w:val="en-US"/>
        </w:rPr>
        <w:t>Photo Matrix information page</w:t>
      </w:r>
      <w:r w:rsidR="00715E39" w:rsidRPr="00F967D8">
        <w:rPr>
          <w:rFonts w:asciiTheme="minorHAnsi" w:hAnsiTheme="minorHAnsi" w:cstheme="minorHAnsi"/>
          <w:color w:val="000000"/>
          <w:sz w:val="22"/>
          <w:lang w:val="en"/>
        </w:rPr>
        <w:t>.</w:t>
      </w:r>
    </w:p>
    <w:p w:rsidR="00834B86" w:rsidRPr="007907FC" w:rsidRDefault="00834B86" w:rsidP="00715E39">
      <w:pPr>
        <w:spacing w:after="0"/>
        <w:rPr>
          <w:rFonts w:asciiTheme="minorHAnsi" w:hAnsiTheme="minorHAnsi" w:cstheme="minorHAnsi"/>
          <w:sz w:val="22"/>
          <w:lang w:val="en"/>
        </w:rPr>
      </w:pPr>
    </w:p>
    <w:p w:rsidR="00834B86" w:rsidRPr="00F967D8" w:rsidRDefault="00834B86" w:rsidP="00834B86">
      <w:pPr>
        <w:spacing w:after="0"/>
        <w:jc w:val="both"/>
        <w:rPr>
          <w:rFonts w:asciiTheme="minorHAnsi" w:hAnsiTheme="minorHAnsi" w:cstheme="minorHAnsi"/>
          <w:i/>
          <w:color w:val="000000"/>
          <w:sz w:val="22"/>
          <w:lang w:val="en"/>
        </w:rPr>
      </w:pPr>
      <w:r w:rsidRPr="00F967D8">
        <w:rPr>
          <w:rFonts w:asciiTheme="minorHAnsi" w:hAnsiTheme="minorHAnsi" w:cstheme="minorHAnsi"/>
          <w:i/>
          <w:color w:val="000000"/>
          <w:sz w:val="22"/>
          <w:lang w:val="en"/>
        </w:rPr>
        <w:t xml:space="preserve">These </w:t>
      </w:r>
      <w:r w:rsidR="007907FC">
        <w:rPr>
          <w:rFonts w:asciiTheme="minorHAnsi" w:hAnsiTheme="minorHAnsi" w:cstheme="minorHAnsi"/>
          <w:i/>
          <w:color w:val="000000"/>
          <w:sz w:val="22"/>
          <w:lang w:val="en"/>
        </w:rPr>
        <w:t xml:space="preserve">first two </w:t>
      </w:r>
      <w:r w:rsidRPr="00F967D8">
        <w:rPr>
          <w:rFonts w:asciiTheme="minorHAnsi" w:hAnsiTheme="minorHAnsi" w:cstheme="minorHAnsi"/>
          <w:i/>
          <w:color w:val="000000"/>
          <w:sz w:val="22"/>
          <w:lang w:val="en"/>
        </w:rPr>
        <w:t>forms must be completed by the student</w:t>
      </w:r>
      <w:r w:rsidR="007907FC">
        <w:rPr>
          <w:rFonts w:asciiTheme="minorHAnsi" w:hAnsiTheme="minorHAnsi" w:cstheme="minorHAnsi"/>
          <w:i/>
          <w:color w:val="000000"/>
          <w:sz w:val="22"/>
          <w:lang w:val="en"/>
        </w:rPr>
        <w:t xml:space="preserve"> and returned by e-mail</w:t>
      </w:r>
      <w:r w:rsidRPr="00F967D8">
        <w:rPr>
          <w:rFonts w:asciiTheme="minorHAnsi" w:hAnsiTheme="minorHAnsi" w:cstheme="minorHAnsi"/>
          <w:i/>
          <w:color w:val="000000"/>
          <w:sz w:val="22"/>
          <w:lang w:val="en"/>
        </w:rPr>
        <w:t>.</w:t>
      </w:r>
      <w:r w:rsidR="007907FC">
        <w:rPr>
          <w:rFonts w:asciiTheme="minorHAnsi" w:hAnsiTheme="minorHAnsi" w:cstheme="minorHAnsi"/>
          <w:i/>
          <w:color w:val="000000"/>
          <w:sz w:val="22"/>
          <w:lang w:val="en"/>
        </w:rPr>
        <w:br/>
        <w:t xml:space="preserve"> *The TBC form only if applicable.</w:t>
      </w:r>
    </w:p>
    <w:p w:rsidR="00947536" w:rsidRPr="00834B86" w:rsidRDefault="00947536" w:rsidP="00715E39">
      <w:pPr>
        <w:spacing w:after="0"/>
        <w:rPr>
          <w:rFonts w:ascii="AvantGarde" w:hAnsi="AvantGarde" w:cs="Arial"/>
          <w:sz w:val="16"/>
          <w:szCs w:val="16"/>
          <w:lang w:val="en"/>
        </w:rPr>
      </w:pPr>
    </w:p>
    <w:p w:rsidR="00715E39" w:rsidRPr="00715E39" w:rsidRDefault="005941C1" w:rsidP="00715E39">
      <w:pPr>
        <w:spacing w:after="0"/>
        <w:rPr>
          <w:rFonts w:ascii="AvantGarde" w:hAnsi="AvantGarde" w:cs="Arial"/>
          <w:sz w:val="16"/>
          <w:szCs w:val="16"/>
          <w:lang w:val="en-US"/>
        </w:rPr>
      </w:pPr>
      <w:r w:rsidRPr="0079354F">
        <w:rPr>
          <w:rFonts w:ascii="AvantGarde" w:hAnsi="AvantGard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12BA3" wp14:editId="7A53BB6B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662930" cy="272415"/>
                <wp:effectExtent l="0" t="0" r="13970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930" cy="272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C1" w:rsidRPr="000652DE" w:rsidRDefault="005941C1" w:rsidP="005941C1">
                            <w:pPr>
                              <w:rPr>
                                <w:rFonts w:ascii="AvantGarde" w:hAnsi="AvantGarde" w:cs="Arial"/>
                                <w:color w:val="FFFFFF" w:themeColor="background2"/>
                                <w:szCs w:val="20"/>
                              </w:rPr>
                            </w:pPr>
                            <w:r w:rsidRPr="000652DE">
                              <w:rPr>
                                <w:rFonts w:ascii="AvantGarde" w:hAnsi="AvantGarde" w:cs="Arial"/>
                                <w:color w:val="FFFFFF" w:themeColor="background2"/>
                                <w:szCs w:val="20"/>
                              </w:rPr>
                              <w:t>Antecedents Certificate (Criminal record)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2BA3" id="Text Box 9" o:spid="_x0000_s1028" type="#_x0000_t202" style="position:absolute;margin-left:0;margin-top:9.65pt;width:445.9pt;height:21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" fillcolor="#00b0f0 [3204]" strokeweight=".5pt">
                <v:path arrowok="t"/>
                <v:textbox>
                  <w:txbxContent>
                    <w:p w:rsidR="005941C1" w:rsidRPr="000652DE" w:rsidRDefault="005941C1" w:rsidP="005941C1">
                      <w:pPr>
                        <w:rPr>
                          <w:rFonts w:ascii="AvantGarde" w:hAnsi="AvantGarde" w:cs="Arial"/>
                          <w:color w:val="FFFFFF" w:themeColor="background2"/>
                          <w:szCs w:val="20"/>
                        </w:rPr>
                      </w:pPr>
                      <w:r w:rsidRPr="000652DE">
                        <w:rPr>
                          <w:rFonts w:ascii="AvantGarde" w:hAnsi="AvantGarde" w:cs="Arial"/>
                          <w:color w:val="FFFFFF" w:themeColor="background2"/>
                          <w:szCs w:val="20"/>
                        </w:rPr>
                        <w:t>Antecedents Certificate (Criminal record)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67D8" w:rsidRPr="004876EB" w:rsidRDefault="00F967D8" w:rsidP="00F967D8">
      <w:pPr>
        <w:spacing w:after="0"/>
        <w:rPr>
          <w:rFonts w:asciiTheme="minorHAnsi" w:hAnsiTheme="minorHAnsi" w:cstheme="minorHAnsi"/>
          <w:sz w:val="22"/>
          <w:lang w:val="en-US"/>
        </w:rPr>
      </w:pPr>
      <w:r w:rsidRPr="004876EB">
        <w:rPr>
          <w:rFonts w:asciiTheme="minorHAnsi" w:hAnsiTheme="minorHAnsi" w:cstheme="minorHAnsi"/>
          <w:sz w:val="22"/>
          <w:lang w:val="en-US"/>
        </w:rPr>
        <w:t>Read carefully the listed text and tick the first box (we assume the 2</w:t>
      </w:r>
      <w:r w:rsidRPr="004876EB">
        <w:rPr>
          <w:rFonts w:asciiTheme="minorHAnsi" w:hAnsiTheme="minorHAnsi" w:cstheme="minorHAnsi"/>
          <w:sz w:val="22"/>
          <w:vertAlign w:val="superscript"/>
          <w:lang w:val="en-US"/>
        </w:rPr>
        <w:t>nd</w:t>
      </w:r>
      <w:r w:rsidRPr="004876EB">
        <w:rPr>
          <w:rFonts w:asciiTheme="minorHAnsi" w:hAnsiTheme="minorHAnsi" w:cstheme="minorHAnsi"/>
          <w:sz w:val="22"/>
          <w:lang w:val="en-US"/>
        </w:rPr>
        <w:t xml:space="preserve"> one not to be applicable). Fill in place and date (at the moment of signing the form)</w:t>
      </w:r>
      <w:r w:rsidR="00C51B3D">
        <w:rPr>
          <w:rFonts w:asciiTheme="minorHAnsi" w:hAnsiTheme="minorHAnsi" w:cstheme="minorHAnsi"/>
          <w:sz w:val="22"/>
          <w:lang w:val="en-US"/>
        </w:rPr>
        <w:t xml:space="preserve"> and s</w:t>
      </w:r>
      <w:r w:rsidRPr="004876EB">
        <w:rPr>
          <w:rFonts w:asciiTheme="minorHAnsi" w:hAnsiTheme="minorHAnsi" w:cstheme="minorHAnsi"/>
          <w:sz w:val="22"/>
          <w:lang w:val="en-US"/>
        </w:rPr>
        <w:t>ign the form.</w:t>
      </w:r>
    </w:p>
    <w:p w:rsidR="005941C1" w:rsidRDefault="00F967D8" w:rsidP="00715E39">
      <w:pPr>
        <w:rPr>
          <w:rFonts w:ascii="AvantGarde" w:hAnsi="AvantGarde" w:cs="Arial"/>
          <w:b/>
          <w:szCs w:val="20"/>
          <w:lang w:val="en-US"/>
        </w:rPr>
      </w:pPr>
      <w:r w:rsidRPr="00674725">
        <w:rPr>
          <w:rFonts w:ascii="AvantGarde" w:hAnsi="AvantGarde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B504" wp14:editId="61AA0456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662930" cy="325120"/>
                <wp:effectExtent l="0" t="0" r="1397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930" cy="3251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C1" w:rsidRPr="000652DE" w:rsidRDefault="005941C1" w:rsidP="005941C1">
                            <w:pPr>
                              <w:rPr>
                                <w:rFonts w:ascii="AvantGarde" w:hAnsi="AvantGarde" w:cs="Arial"/>
                                <w:color w:val="FFFFFF" w:themeColor="background2"/>
                                <w:szCs w:val="20"/>
                              </w:rPr>
                            </w:pPr>
                            <w:r w:rsidRPr="000652DE">
                              <w:rPr>
                                <w:rFonts w:ascii="AvantGarde" w:hAnsi="AvantGarde" w:cs="Arial"/>
                                <w:color w:val="FFFFFF" w:themeColor="background2"/>
                                <w:szCs w:val="20"/>
                              </w:rPr>
                              <w:t>Tuberculose / Tuberculosis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B504" id="Text Box 4" o:spid="_x0000_s1029" type="#_x0000_t202" style="position:absolute;margin-left:0;margin-top:27.9pt;width:445.9pt;height:25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" fillcolor="#00b0f0 [3204]" strokeweight=".5pt">
                <v:path arrowok="t"/>
                <v:textbox>
                  <w:txbxContent>
                    <w:p w:rsidR="005941C1" w:rsidRPr="000652DE" w:rsidRDefault="005941C1" w:rsidP="005941C1">
                      <w:pPr>
                        <w:rPr>
                          <w:rFonts w:ascii="AvantGarde" w:hAnsi="AvantGarde" w:cs="Arial"/>
                          <w:color w:val="FFFFFF" w:themeColor="background2"/>
                          <w:szCs w:val="20"/>
                        </w:rPr>
                      </w:pPr>
                      <w:r w:rsidRPr="000652DE">
                        <w:rPr>
                          <w:rFonts w:ascii="AvantGarde" w:hAnsi="AvantGarde" w:cs="Arial"/>
                          <w:color w:val="FFFFFF" w:themeColor="background2"/>
                          <w:szCs w:val="20"/>
                        </w:rPr>
                        <w:t>Tuberculose / Tuberculosis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E39" w:rsidRPr="00F967D8" w:rsidRDefault="00947536" w:rsidP="00715E39">
      <w:pPr>
        <w:rPr>
          <w:rFonts w:cs="Calibri"/>
          <w:sz w:val="22"/>
          <w:lang w:val="en-US"/>
        </w:rPr>
      </w:pPr>
      <w:r>
        <w:rPr>
          <w:rFonts w:ascii="AvantGarde" w:hAnsi="AvantGarde" w:cs="Arial"/>
          <w:b/>
          <w:szCs w:val="20"/>
          <w:lang w:val="en-US"/>
        </w:rPr>
        <w:br/>
      </w:r>
      <w:r w:rsidR="00715E39" w:rsidRPr="00F967D8">
        <w:rPr>
          <w:rFonts w:cs="Calibri"/>
          <w:b/>
          <w:sz w:val="22"/>
          <w:lang w:val="en-US"/>
        </w:rPr>
        <w:t>Only stu</w:t>
      </w:r>
      <w:r w:rsidR="00B51897" w:rsidRPr="00F967D8">
        <w:rPr>
          <w:rFonts w:cs="Calibri"/>
          <w:b/>
          <w:sz w:val="22"/>
          <w:lang w:val="en-US"/>
        </w:rPr>
        <w:t>dents to which this requirement</w:t>
      </w:r>
      <w:r w:rsidR="00715E39" w:rsidRPr="00F967D8">
        <w:rPr>
          <w:rFonts w:cs="Calibri"/>
          <w:b/>
          <w:sz w:val="22"/>
          <w:lang w:val="en-US"/>
        </w:rPr>
        <w:t xml:space="preserve"> is applicable will </w:t>
      </w:r>
      <w:r w:rsidR="008A66EF">
        <w:rPr>
          <w:rFonts w:cs="Calibri"/>
          <w:b/>
          <w:sz w:val="22"/>
          <w:lang w:val="en-US"/>
        </w:rPr>
        <w:t>have to fill in the</w:t>
      </w:r>
      <w:r w:rsidR="00715E39" w:rsidRPr="00F967D8">
        <w:rPr>
          <w:rFonts w:cs="Calibri"/>
          <w:b/>
          <w:sz w:val="22"/>
          <w:lang w:val="en-US"/>
        </w:rPr>
        <w:t xml:space="preserve"> form</w:t>
      </w:r>
      <w:r w:rsidR="008A66EF">
        <w:rPr>
          <w:rFonts w:cs="Calibri"/>
          <w:b/>
          <w:sz w:val="22"/>
          <w:lang w:val="en-US"/>
        </w:rPr>
        <w:t xml:space="preserve"> “Declaration of intent to undergo a TB test”</w:t>
      </w:r>
      <w:r w:rsidR="00715E39" w:rsidRPr="00F967D8">
        <w:rPr>
          <w:rFonts w:cs="Calibri"/>
          <w:b/>
          <w:sz w:val="22"/>
          <w:lang w:val="en-US"/>
        </w:rPr>
        <w:t>.</w:t>
      </w:r>
      <w:r w:rsidR="008A66EF">
        <w:rPr>
          <w:rFonts w:cs="Calibri"/>
          <w:b/>
          <w:sz w:val="22"/>
          <w:lang w:val="en-US"/>
        </w:rPr>
        <w:t xml:space="preserve"> Please check the TBC Exemption list.</w:t>
      </w:r>
      <w:r w:rsidR="008A66EF">
        <w:rPr>
          <w:rFonts w:cs="Calibri"/>
          <w:b/>
          <w:sz w:val="22"/>
          <w:lang w:val="en-US"/>
        </w:rPr>
        <w:br/>
      </w:r>
      <w:r w:rsidR="007B0681">
        <w:rPr>
          <w:rFonts w:cs="Calibri"/>
          <w:b/>
          <w:sz w:val="22"/>
          <w:lang w:val="en-US"/>
        </w:rPr>
        <w:br/>
      </w:r>
      <w:r w:rsidR="008A66EF">
        <w:rPr>
          <w:rFonts w:cs="Calibri"/>
          <w:sz w:val="22"/>
          <w:lang w:val="en-US"/>
        </w:rPr>
        <w:t xml:space="preserve">In order to obtain a residence permit, you must be prepared to undergo a tuberculosis (TB) test and – if necessary – treatment. </w:t>
      </w:r>
      <w:r w:rsidR="00715E39" w:rsidRPr="00F967D8">
        <w:rPr>
          <w:rFonts w:cs="Calibri"/>
          <w:sz w:val="22"/>
          <w:lang w:val="en-US"/>
        </w:rPr>
        <w:t xml:space="preserve">Read the English text </w:t>
      </w:r>
      <w:r w:rsidR="008A66EF">
        <w:rPr>
          <w:rFonts w:cs="Calibri"/>
          <w:sz w:val="22"/>
          <w:lang w:val="en-US"/>
        </w:rPr>
        <w:t xml:space="preserve">carefully </w:t>
      </w:r>
      <w:r w:rsidR="00715E39" w:rsidRPr="00F967D8">
        <w:rPr>
          <w:rFonts w:cs="Calibri"/>
          <w:sz w:val="22"/>
          <w:lang w:val="en-US"/>
        </w:rPr>
        <w:t xml:space="preserve">and </w:t>
      </w:r>
      <w:r w:rsidR="008A66EF">
        <w:rPr>
          <w:rFonts w:cs="Calibri"/>
          <w:sz w:val="22"/>
          <w:lang w:val="en-US"/>
        </w:rPr>
        <w:t>fill in the form</w:t>
      </w:r>
      <w:r w:rsidR="00715E39" w:rsidRPr="00F967D8">
        <w:rPr>
          <w:rFonts w:cs="Calibri"/>
          <w:sz w:val="22"/>
          <w:lang w:val="en-US"/>
        </w:rPr>
        <w:t xml:space="preserve">. </w:t>
      </w:r>
      <w:r w:rsidR="00FB37FA">
        <w:rPr>
          <w:rFonts w:cs="Calibri"/>
          <w:sz w:val="22"/>
          <w:lang w:val="en-US"/>
        </w:rPr>
        <w:t>You have to make an appointment yourself for this TB X-ray (lung photo) at the municipal health service (GGD) after your arrival.</w:t>
      </w:r>
    </w:p>
    <w:p w:rsidR="005941C1" w:rsidRDefault="005941C1" w:rsidP="00715E39">
      <w:pPr>
        <w:rPr>
          <w:rFonts w:ascii="AvantGarde" w:hAnsi="AvantGarde" w:cs="Arial"/>
          <w:szCs w:val="20"/>
          <w:lang w:val="en-US"/>
        </w:rPr>
      </w:pPr>
      <w:r w:rsidRPr="00436E23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B0DE" wp14:editId="645F0D8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662930" cy="333375"/>
                <wp:effectExtent l="0" t="0" r="1397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930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C1" w:rsidRPr="004876EB" w:rsidRDefault="005941C1" w:rsidP="005941C1">
                            <w:pPr>
                              <w:rPr>
                                <w:rFonts w:ascii="AvantGarde" w:hAnsi="AvantGarde" w:cs="Arial"/>
                                <w:color w:val="FFFFFF"/>
                                <w:szCs w:val="20"/>
                                <w:lang w:val="en-US"/>
                              </w:rPr>
                            </w:pPr>
                            <w:r w:rsidRPr="004876EB">
                              <w:rPr>
                                <w:rFonts w:ascii="AvantGarde" w:hAnsi="AvantGarde" w:cs="Arial"/>
                                <w:color w:val="FFFFFF"/>
                                <w:szCs w:val="20"/>
                                <w:lang w:val="en-US"/>
                              </w:rPr>
                              <w:t>Admission and Residence MVV issue form</w:t>
                            </w:r>
                          </w:p>
                          <w:p w:rsidR="005941C1" w:rsidRPr="004876EB" w:rsidRDefault="005941C1" w:rsidP="005941C1">
                            <w:pPr>
                              <w:rPr>
                                <w:rFonts w:ascii="AvantGarde" w:hAnsi="AvantGarde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B0DE" id="Text Box 10" o:spid="_x0000_s1030" type="#_x0000_t202" style="position:absolute;margin-left:0;margin-top:24.35pt;width:445.9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" fillcolor="#00b0f0 [3204]" strokeweight=".5pt">
                <v:path arrowok="t"/>
                <v:textbox>
                  <w:txbxContent>
                    <w:p w:rsidR="005941C1" w:rsidRPr="004876EB" w:rsidRDefault="005941C1" w:rsidP="005941C1">
                      <w:pPr>
                        <w:rPr>
                          <w:rFonts w:ascii="AvantGarde" w:hAnsi="AvantGarde" w:cs="Arial"/>
                          <w:color w:val="FFFFFF"/>
                          <w:szCs w:val="20"/>
                          <w:lang w:val="en-US"/>
                        </w:rPr>
                      </w:pPr>
                      <w:r w:rsidRPr="004876EB">
                        <w:rPr>
                          <w:rFonts w:ascii="AvantGarde" w:hAnsi="AvantGarde" w:cs="Arial"/>
                          <w:color w:val="FFFFFF"/>
                          <w:szCs w:val="20"/>
                          <w:lang w:val="en-US"/>
                        </w:rPr>
                        <w:t>Admission and Residence MVV issue form</w:t>
                      </w:r>
                    </w:p>
                    <w:p w:rsidR="005941C1" w:rsidRPr="004876EB" w:rsidRDefault="005941C1" w:rsidP="005941C1">
                      <w:pPr>
                        <w:rPr>
                          <w:rFonts w:ascii="AvantGarde" w:hAnsi="AvantGarde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5E39" w:rsidRPr="00F967D8" w:rsidRDefault="00947536" w:rsidP="00715E39">
      <w:pPr>
        <w:rPr>
          <w:rFonts w:cs="Calibri"/>
          <w:sz w:val="22"/>
          <w:lang w:val="en-US"/>
        </w:rPr>
      </w:pPr>
      <w:r>
        <w:rPr>
          <w:rFonts w:ascii="AvantGarde" w:hAnsi="AvantGarde" w:cs="Arial"/>
          <w:szCs w:val="20"/>
          <w:lang w:val="en-US"/>
        </w:rPr>
        <w:br/>
      </w:r>
      <w:r w:rsidR="00715E39" w:rsidRPr="00F967D8">
        <w:rPr>
          <w:rFonts w:cs="Calibri"/>
          <w:sz w:val="22"/>
          <w:lang w:val="en-US"/>
        </w:rPr>
        <w:t>Once yo</w:t>
      </w:r>
      <w:r w:rsidR="00C51B3D">
        <w:rPr>
          <w:rFonts w:cs="Calibri"/>
          <w:sz w:val="22"/>
          <w:lang w:val="en-US"/>
        </w:rPr>
        <w:t>ur request for a study visa</w:t>
      </w:r>
      <w:r w:rsidR="00715E39" w:rsidRPr="00F967D8">
        <w:rPr>
          <w:rFonts w:cs="Calibri"/>
          <w:sz w:val="22"/>
          <w:lang w:val="en-US"/>
        </w:rPr>
        <w:t>/residence permit has been approved of you will have to make an a</w:t>
      </w:r>
      <w:r w:rsidR="00C51B3D">
        <w:rPr>
          <w:rFonts w:cs="Calibri"/>
          <w:sz w:val="22"/>
          <w:lang w:val="en-US"/>
        </w:rPr>
        <w:t>ppointment at the Dutch embassy</w:t>
      </w:r>
      <w:r w:rsidR="00715E39" w:rsidRPr="00F967D8">
        <w:rPr>
          <w:rFonts w:cs="Calibri"/>
          <w:sz w:val="22"/>
          <w:lang w:val="en-US"/>
        </w:rPr>
        <w:t>/consulate of your choice. You will be asked to download a form from their website which you will need to complete and bring with you to</w:t>
      </w:r>
      <w:r w:rsidR="00C51B3D">
        <w:rPr>
          <w:rFonts w:cs="Calibri"/>
          <w:sz w:val="22"/>
          <w:lang w:val="en-US"/>
        </w:rPr>
        <w:t xml:space="preserve"> the appointment at the embassy</w:t>
      </w:r>
      <w:r w:rsidR="00715E39" w:rsidRPr="00F967D8">
        <w:rPr>
          <w:rFonts w:cs="Calibri"/>
          <w:sz w:val="22"/>
          <w:lang w:val="en-US"/>
        </w:rPr>
        <w:t>/consulate. We include the form (partly filled in by us) herewith so you will be prepared for the appointment as soon as the approval is there.</w:t>
      </w:r>
    </w:p>
    <w:p w:rsidR="00715E39" w:rsidRPr="00F967D8" w:rsidRDefault="00715E39" w:rsidP="00715E39">
      <w:pPr>
        <w:rPr>
          <w:rFonts w:cs="Calibri"/>
          <w:color w:val="FF0000"/>
          <w:sz w:val="22"/>
          <w:lang w:val="en-US"/>
        </w:rPr>
      </w:pPr>
      <w:r w:rsidRPr="00F967D8">
        <w:rPr>
          <w:rFonts w:cs="Calibri"/>
          <w:sz w:val="22"/>
          <w:lang w:val="en-US"/>
        </w:rPr>
        <w:t>Stick (with glue!) a recent photo of yourself</w:t>
      </w:r>
      <w:r w:rsidR="007B0681">
        <w:rPr>
          <w:rFonts w:cs="Calibri"/>
          <w:sz w:val="22"/>
          <w:lang w:val="en-US"/>
        </w:rPr>
        <w:t xml:space="preserve"> in the box on top of the form.</w:t>
      </w:r>
      <w:r w:rsidRPr="00F967D8">
        <w:rPr>
          <w:rFonts w:cs="Calibri"/>
          <w:color w:val="FF0000"/>
          <w:sz w:val="22"/>
          <w:lang w:val="en-US"/>
        </w:rPr>
        <w:t xml:space="preserve"> Note: there are strict requirements for passport photos therefore please read carefully the Photo Matrix information attached. Take this information along to your photographer!</w:t>
      </w:r>
    </w:p>
    <w:p w:rsidR="00715E39" w:rsidRPr="00F967D8" w:rsidRDefault="00715E39" w:rsidP="00715E39">
      <w:pPr>
        <w:rPr>
          <w:rFonts w:cs="Calibri"/>
          <w:sz w:val="22"/>
          <w:lang w:val="en-US"/>
        </w:rPr>
      </w:pPr>
      <w:r w:rsidRPr="00F967D8">
        <w:rPr>
          <w:rFonts w:cs="Calibri"/>
          <w:b/>
          <w:sz w:val="22"/>
          <w:lang w:val="en-US"/>
        </w:rPr>
        <w:t xml:space="preserve">Do not </w:t>
      </w:r>
      <w:r w:rsidR="00B021B1" w:rsidRPr="00F967D8">
        <w:rPr>
          <w:rFonts w:cs="Calibri"/>
          <w:b/>
          <w:sz w:val="22"/>
          <w:lang w:val="en-US"/>
        </w:rPr>
        <w:t>mail</w:t>
      </w:r>
      <w:r w:rsidRPr="00F967D8">
        <w:rPr>
          <w:rFonts w:cs="Calibri"/>
          <w:b/>
          <w:sz w:val="22"/>
          <w:lang w:val="en-US"/>
        </w:rPr>
        <w:t xml:space="preserve"> the “Admission and Residence MVV issue form” to us but bring it with you to the appointment at the Dutch embassy/consulate.</w:t>
      </w:r>
      <w:r w:rsidR="008E4ED3">
        <w:rPr>
          <w:rFonts w:cs="Calibri"/>
          <w:b/>
          <w:sz w:val="22"/>
          <w:lang w:val="en-US"/>
        </w:rPr>
        <w:t xml:space="preserve"> </w:t>
      </w:r>
      <w:r w:rsidR="00C51B3D">
        <w:rPr>
          <w:rFonts w:cs="Calibri"/>
          <w:sz w:val="22"/>
          <w:lang w:val="en-US"/>
        </w:rPr>
        <w:t>At the Dutch embassy</w:t>
      </w:r>
      <w:r w:rsidR="00FB37FA">
        <w:rPr>
          <w:rFonts w:cs="Calibri"/>
          <w:sz w:val="22"/>
          <w:lang w:val="en-US"/>
        </w:rPr>
        <w:t>/</w:t>
      </w:r>
      <w:r w:rsidRPr="00F967D8">
        <w:rPr>
          <w:rFonts w:cs="Calibri"/>
          <w:sz w:val="22"/>
          <w:lang w:val="en-US"/>
        </w:rPr>
        <w:t xml:space="preserve">consulate your fingerprints as well as a digital picture will be taken. These biometrical data will be digitally forwarded to </w:t>
      </w:r>
      <w:r w:rsidR="008E4ED3">
        <w:rPr>
          <w:rFonts w:cs="Calibri"/>
          <w:sz w:val="22"/>
          <w:lang w:val="en-US"/>
        </w:rPr>
        <w:t>the IND. Once you have arrived at HZ</w:t>
      </w:r>
      <w:r w:rsidRPr="00F967D8">
        <w:rPr>
          <w:rFonts w:cs="Calibri"/>
          <w:sz w:val="22"/>
          <w:lang w:val="en-US"/>
        </w:rPr>
        <w:t xml:space="preserve"> you will receive an invitation to pick up</w:t>
      </w:r>
      <w:r w:rsidR="008E4ED3">
        <w:rPr>
          <w:rFonts w:cs="Calibri"/>
          <w:sz w:val="22"/>
          <w:lang w:val="en-US"/>
        </w:rPr>
        <w:t xml:space="preserve"> </w:t>
      </w:r>
      <w:r w:rsidRPr="00F967D8">
        <w:rPr>
          <w:rFonts w:cs="Calibri"/>
          <w:sz w:val="22"/>
          <w:lang w:val="en-US"/>
        </w:rPr>
        <w:t>your residence permit card at one of the IND offices.</w:t>
      </w:r>
      <w:r w:rsidR="00947536" w:rsidRPr="00F967D8">
        <w:rPr>
          <w:rFonts w:cs="Calibri"/>
          <w:sz w:val="22"/>
          <w:lang w:val="en-US"/>
        </w:rPr>
        <w:br/>
      </w:r>
    </w:p>
    <w:p w:rsidR="005941C1" w:rsidRPr="00264871" w:rsidRDefault="005941C1" w:rsidP="0059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color w:val="00B0F0" w:themeColor="accent1"/>
          <w:sz w:val="22"/>
          <w:lang w:val="en-US"/>
        </w:rPr>
      </w:pPr>
      <w:r w:rsidRPr="00264871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lastRenderedPageBreak/>
        <w:t>W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>HICH DOCUMENTS SHOULD</w:t>
      </w:r>
      <w:r w:rsidR="007C0EE2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YOU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 SEND </w:t>
      </w:r>
      <w:r w:rsidR="002A276E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 xml:space="preserve">TO HZ </w:t>
      </w:r>
      <w:r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>BY E-MAIL</w:t>
      </w:r>
      <w:r w:rsidRPr="00264871">
        <w:rPr>
          <w:rFonts w:asciiTheme="minorHAnsi" w:hAnsiTheme="minorHAnsi" w:cstheme="minorHAnsi"/>
          <w:b/>
          <w:color w:val="00B0F0" w:themeColor="accent1"/>
          <w:sz w:val="22"/>
          <w:lang w:val="en-US"/>
        </w:rPr>
        <w:t>?</w:t>
      </w:r>
    </w:p>
    <w:p w:rsidR="00715E39" w:rsidRPr="00F967D8" w:rsidRDefault="00947536" w:rsidP="00715E39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="AvantGarde" w:hAnsi="AvantGarde" w:cs="Arial"/>
          <w:szCs w:val="20"/>
          <w:lang w:val="en-US"/>
        </w:rPr>
        <w:br/>
      </w:r>
      <w:r w:rsidR="002C36D8">
        <w:rPr>
          <w:rFonts w:asciiTheme="minorHAnsi" w:hAnsiTheme="minorHAnsi" w:cstheme="minorHAnsi"/>
          <w:sz w:val="22"/>
          <w:lang w:val="en-US"/>
        </w:rPr>
        <w:t xml:space="preserve">Please send us </w:t>
      </w:r>
      <w:r w:rsidR="00DC6440">
        <w:rPr>
          <w:rFonts w:asciiTheme="minorHAnsi" w:hAnsiTheme="minorHAnsi" w:cstheme="minorHAnsi"/>
          <w:sz w:val="22"/>
          <w:lang w:val="en-US"/>
        </w:rPr>
        <w:t>ALL</w:t>
      </w:r>
      <w:r w:rsidR="002C36D8">
        <w:rPr>
          <w:rFonts w:asciiTheme="minorHAnsi" w:hAnsiTheme="minorHAnsi" w:cstheme="minorHAnsi"/>
          <w:sz w:val="22"/>
          <w:lang w:val="en-US"/>
        </w:rPr>
        <w:t xml:space="preserve"> </w:t>
      </w:r>
      <w:r w:rsidR="00715E39" w:rsidRPr="00F967D8">
        <w:rPr>
          <w:rFonts w:asciiTheme="minorHAnsi" w:hAnsiTheme="minorHAnsi" w:cstheme="minorHAnsi"/>
          <w:sz w:val="22"/>
          <w:lang w:val="en-US"/>
        </w:rPr>
        <w:t xml:space="preserve">following documents </w:t>
      </w:r>
      <w:r w:rsidR="002C36D8">
        <w:rPr>
          <w:rFonts w:asciiTheme="minorHAnsi" w:hAnsiTheme="minorHAnsi" w:cstheme="minorHAnsi"/>
          <w:sz w:val="22"/>
          <w:lang w:val="en-US"/>
        </w:rPr>
        <w:t xml:space="preserve">in </w:t>
      </w:r>
      <w:r w:rsidR="002C36D8" w:rsidRPr="00FB37FA">
        <w:rPr>
          <w:rFonts w:asciiTheme="minorHAnsi" w:hAnsiTheme="minorHAnsi" w:cstheme="minorHAnsi"/>
          <w:color w:val="FF0000"/>
          <w:sz w:val="22"/>
          <w:lang w:val="en-US"/>
        </w:rPr>
        <w:t>ONE</w:t>
      </w:r>
      <w:r w:rsidR="002C36D8">
        <w:rPr>
          <w:rFonts w:asciiTheme="minorHAnsi" w:hAnsiTheme="minorHAnsi" w:cstheme="minorHAnsi"/>
          <w:sz w:val="22"/>
          <w:lang w:val="en-US"/>
        </w:rPr>
        <w:t xml:space="preserve"> </w:t>
      </w:r>
      <w:r w:rsidR="00B021B1" w:rsidRPr="00F967D8">
        <w:rPr>
          <w:rFonts w:asciiTheme="minorHAnsi" w:hAnsiTheme="minorHAnsi" w:cstheme="minorHAnsi"/>
          <w:b/>
          <w:sz w:val="22"/>
          <w:lang w:val="en-US"/>
        </w:rPr>
        <w:t>e-</w:t>
      </w:r>
      <w:r w:rsidR="00715E39" w:rsidRPr="00F967D8">
        <w:rPr>
          <w:rFonts w:asciiTheme="minorHAnsi" w:hAnsiTheme="minorHAnsi" w:cstheme="minorHAnsi"/>
          <w:b/>
          <w:sz w:val="22"/>
          <w:lang w:val="en-US"/>
        </w:rPr>
        <w:t>mail</w:t>
      </w:r>
      <w:r w:rsidR="002C36D8">
        <w:rPr>
          <w:rFonts w:asciiTheme="minorHAnsi" w:hAnsiTheme="minorHAnsi" w:cstheme="minorHAnsi"/>
          <w:b/>
          <w:sz w:val="22"/>
          <w:lang w:val="en-US"/>
        </w:rPr>
        <w:t xml:space="preserve"> to</w:t>
      </w:r>
      <w:r w:rsidR="00B021B1" w:rsidRPr="00F967D8">
        <w:rPr>
          <w:rFonts w:asciiTheme="minorHAnsi" w:hAnsiTheme="minorHAnsi" w:cstheme="minorHAnsi"/>
          <w:b/>
          <w:sz w:val="22"/>
          <w:lang w:val="en-US"/>
        </w:rPr>
        <w:t>:</w:t>
      </w:r>
      <w:r w:rsidR="002C36D8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7C0EE2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2C36D8" w:rsidRPr="007C0EE2">
        <w:rPr>
          <w:rFonts w:asciiTheme="minorHAnsi" w:hAnsiTheme="minorHAnsi" w:cstheme="minorHAnsi"/>
          <w:b/>
          <w:sz w:val="22"/>
          <w:u w:val="single"/>
          <w:lang w:val="en-US"/>
        </w:rPr>
        <w:t>csa@hz.nl</w:t>
      </w:r>
      <w:r w:rsidR="00715E39" w:rsidRPr="00F967D8">
        <w:rPr>
          <w:rFonts w:asciiTheme="minorHAnsi" w:hAnsiTheme="minorHAnsi" w:cstheme="minorHAnsi"/>
          <w:b/>
          <w:sz w:val="22"/>
          <w:lang w:val="en-US"/>
        </w:rPr>
        <w:t xml:space="preserve"> </w:t>
      </w:r>
    </w:p>
    <w:p w:rsidR="00715E39" w:rsidRPr="00F967D8" w:rsidRDefault="00715E39" w:rsidP="00715E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i/>
          <w:sz w:val="22"/>
          <w:lang w:val="en-US"/>
        </w:rPr>
      </w:pPr>
      <w:r w:rsidRPr="00F967D8">
        <w:rPr>
          <w:rFonts w:asciiTheme="minorHAnsi" w:hAnsiTheme="minorHAnsi" w:cstheme="minorHAnsi"/>
          <w:sz w:val="22"/>
          <w:lang w:val="en-US"/>
        </w:rPr>
        <w:t xml:space="preserve">A copy of your passport (the pages of your personal data and </w:t>
      </w:r>
      <w:r w:rsidRPr="00FB37FA">
        <w:rPr>
          <w:rFonts w:asciiTheme="minorHAnsi" w:hAnsiTheme="minorHAnsi" w:cstheme="minorHAnsi"/>
          <w:sz w:val="22"/>
          <w:u w:val="single"/>
          <w:lang w:val="en-US"/>
        </w:rPr>
        <w:t>all pages that are stamped</w:t>
      </w:r>
      <w:r w:rsidRPr="00F967D8">
        <w:rPr>
          <w:rFonts w:asciiTheme="minorHAnsi" w:hAnsiTheme="minorHAnsi" w:cstheme="minorHAnsi"/>
          <w:sz w:val="22"/>
          <w:lang w:val="en-US"/>
        </w:rPr>
        <w:t xml:space="preserve">). </w:t>
      </w:r>
    </w:p>
    <w:p w:rsidR="00715E39" w:rsidRPr="00F967D8" w:rsidRDefault="00715E39" w:rsidP="00715E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i/>
          <w:sz w:val="22"/>
          <w:lang w:val="en-US"/>
        </w:rPr>
      </w:pPr>
      <w:r w:rsidRPr="00F967D8">
        <w:rPr>
          <w:rFonts w:asciiTheme="minorHAnsi" w:hAnsiTheme="minorHAnsi" w:cstheme="minorHAnsi"/>
          <w:sz w:val="22"/>
          <w:lang w:val="en-US"/>
        </w:rPr>
        <w:t>The filled in and signed form “Antecedents Certificate”</w:t>
      </w:r>
      <w:r w:rsidR="00FB37FA">
        <w:rPr>
          <w:rFonts w:asciiTheme="minorHAnsi" w:hAnsiTheme="minorHAnsi" w:cstheme="minorHAnsi"/>
          <w:sz w:val="22"/>
          <w:lang w:val="en-US"/>
        </w:rPr>
        <w:t xml:space="preserve"> (2 pages!)</w:t>
      </w:r>
    </w:p>
    <w:p w:rsidR="00715E39" w:rsidRPr="0016617A" w:rsidRDefault="00715E39" w:rsidP="00715E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i/>
          <w:sz w:val="22"/>
          <w:lang w:val="en-US"/>
        </w:rPr>
      </w:pPr>
      <w:r w:rsidRPr="00F967D8">
        <w:rPr>
          <w:rFonts w:asciiTheme="minorHAnsi" w:hAnsiTheme="minorHAnsi" w:cstheme="minorHAnsi"/>
          <w:sz w:val="22"/>
          <w:lang w:val="en-US"/>
        </w:rPr>
        <w:t>The filled in “TBC form” (</w:t>
      </w:r>
      <w:r w:rsidRPr="00F967D8">
        <w:rPr>
          <w:rFonts w:asciiTheme="minorHAnsi" w:hAnsiTheme="minorHAnsi" w:cstheme="minorHAnsi"/>
          <w:b/>
          <w:sz w:val="22"/>
          <w:lang w:val="en-US"/>
        </w:rPr>
        <w:t xml:space="preserve">only if </w:t>
      </w:r>
      <w:r w:rsidR="00E95C9B">
        <w:rPr>
          <w:rFonts w:asciiTheme="minorHAnsi" w:hAnsiTheme="minorHAnsi" w:cstheme="minorHAnsi"/>
          <w:b/>
          <w:sz w:val="22"/>
          <w:lang w:val="en-US"/>
        </w:rPr>
        <w:t>applicable</w:t>
      </w:r>
      <w:r w:rsidRPr="00F967D8">
        <w:rPr>
          <w:rFonts w:asciiTheme="minorHAnsi" w:hAnsiTheme="minorHAnsi" w:cstheme="minorHAnsi"/>
          <w:sz w:val="22"/>
          <w:lang w:val="en-US"/>
        </w:rPr>
        <w:t>)</w:t>
      </w:r>
    </w:p>
    <w:p w:rsidR="0016617A" w:rsidRPr="00F967D8" w:rsidRDefault="0016617A" w:rsidP="00715E39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i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 correct bank statement</w:t>
      </w:r>
      <w:r w:rsidR="00FB37FA">
        <w:rPr>
          <w:rFonts w:asciiTheme="minorHAnsi" w:hAnsiTheme="minorHAnsi" w:cstheme="minorHAnsi"/>
          <w:sz w:val="22"/>
          <w:lang w:val="en-US"/>
        </w:rPr>
        <w:t xml:space="preserve"> (see ‘Financial means’)</w:t>
      </w:r>
    </w:p>
    <w:p w:rsidR="00715E39" w:rsidRPr="00F967D8" w:rsidRDefault="00715E39" w:rsidP="00715E39">
      <w:pPr>
        <w:pStyle w:val="ListParagraph"/>
        <w:rPr>
          <w:rFonts w:asciiTheme="minorHAnsi" w:hAnsiTheme="minorHAnsi" w:cstheme="minorHAnsi"/>
          <w:sz w:val="22"/>
          <w:lang w:val="en-US"/>
        </w:rPr>
      </w:pPr>
    </w:p>
    <w:p w:rsidR="00715E39" w:rsidRPr="002C36D8" w:rsidRDefault="00DE3EFB" w:rsidP="002C36D8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We receive these documents as soon as possible.</w:t>
      </w:r>
    </w:p>
    <w:p w:rsidR="00DE3EFB" w:rsidRDefault="00DE3EFB" w:rsidP="005941C1">
      <w:pPr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</w:pPr>
    </w:p>
    <w:p w:rsidR="00715E39" w:rsidRPr="00FB37FA" w:rsidRDefault="00715E39" w:rsidP="005941C1">
      <w:pPr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</w:pPr>
      <w:r w:rsidRP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 xml:space="preserve">Once HZ has received above mentioned documents </w:t>
      </w:r>
      <w:r w:rsidRPr="00DE3EFB">
        <w:rPr>
          <w:rFonts w:asciiTheme="minorHAnsi" w:hAnsiTheme="minorHAnsi" w:cstheme="minorHAnsi"/>
          <w:i/>
          <w:color w:val="FF0000"/>
          <w:sz w:val="32"/>
          <w:szCs w:val="32"/>
          <w:u w:val="single"/>
          <w:lang w:val="en-US"/>
        </w:rPr>
        <w:t>as well as the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 xml:space="preserve"> 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u w:val="single"/>
          <w:lang w:val="en-US"/>
        </w:rPr>
        <w:t>full payment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 xml:space="preserve"> of the invoice, </w:t>
      </w:r>
      <w:r w:rsidR="00F967D8" w:rsidRP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>(and for Chinese students</w:t>
      </w:r>
      <w:r w:rsid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 xml:space="preserve"> the Nuffic certificate as well, 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u w:val="single"/>
          <w:lang w:val="en-US"/>
        </w:rPr>
        <w:t xml:space="preserve">we will start the </w:t>
      </w:r>
      <w:r w:rsidR="00FB37FA" w:rsidRPr="00FB37FA">
        <w:rPr>
          <w:rFonts w:asciiTheme="minorHAnsi" w:hAnsiTheme="minorHAnsi" w:cstheme="minorHAnsi"/>
          <w:i/>
          <w:color w:val="FF0000"/>
          <w:sz w:val="32"/>
          <w:szCs w:val="32"/>
          <w:u w:val="single"/>
          <w:lang w:val="en-US"/>
        </w:rPr>
        <w:t>visa/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u w:val="single"/>
          <w:lang w:val="en-US"/>
        </w:rPr>
        <w:t>residence permit application procedure</w:t>
      </w:r>
      <w:r w:rsidRPr="00FB37FA">
        <w:rPr>
          <w:rFonts w:asciiTheme="minorHAnsi" w:hAnsiTheme="minorHAnsi" w:cstheme="minorHAnsi"/>
          <w:i/>
          <w:color w:val="FF0000"/>
          <w:sz w:val="32"/>
          <w:szCs w:val="32"/>
          <w:lang w:val="en-US"/>
        </w:rPr>
        <w:t xml:space="preserve">. </w:t>
      </w:r>
    </w:p>
    <w:p w:rsidR="00755233" w:rsidRPr="00A42203" w:rsidRDefault="00755233" w:rsidP="00715E39">
      <w:pPr>
        <w:rPr>
          <w:rFonts w:asciiTheme="minorHAnsi" w:hAnsiTheme="minorHAnsi" w:cstheme="minorHAnsi"/>
          <w:b/>
          <w:bCs/>
          <w:caps/>
          <w:color w:val="00B9F2"/>
          <w:kern w:val="32"/>
          <w:sz w:val="44"/>
          <w:szCs w:val="32"/>
          <w:lang w:val="en-US"/>
        </w:rPr>
      </w:pPr>
    </w:p>
    <w:sectPr w:rsidR="00755233" w:rsidRPr="00A42203" w:rsidSect="00E95C9B">
      <w:headerReference w:type="default" r:id="rId11"/>
      <w:footerReference w:type="default" r:id="rId12"/>
      <w:pgSz w:w="11906" w:h="16838"/>
      <w:pgMar w:top="1418" w:right="1985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B0" w:rsidRDefault="001303B0" w:rsidP="00B46B30">
      <w:pPr>
        <w:spacing w:after="0" w:line="240" w:lineRule="auto"/>
      </w:pPr>
      <w:r>
        <w:separator/>
      </w:r>
    </w:p>
    <w:p w:rsidR="001303B0" w:rsidRDefault="001303B0"/>
  </w:endnote>
  <w:endnote w:type="continuationSeparator" w:id="0">
    <w:p w:rsidR="001303B0" w:rsidRDefault="001303B0" w:rsidP="00B46B30">
      <w:pPr>
        <w:spacing w:after="0" w:line="240" w:lineRule="auto"/>
      </w:pPr>
      <w:r>
        <w:continuationSeparator/>
      </w:r>
    </w:p>
    <w:p w:rsidR="001303B0" w:rsidRDefault="0013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D8" w:rsidRPr="00F967D8" w:rsidRDefault="00F967D8">
    <w:pPr>
      <w:pStyle w:val="Footer"/>
      <w:rPr>
        <w:lang w:val="en-US"/>
      </w:rPr>
    </w:pPr>
    <w:r>
      <w:rPr>
        <w:lang w:val="en-US"/>
      </w:rPr>
      <w:t>Visa/</w:t>
    </w:r>
    <w:r w:rsidRPr="00F967D8">
      <w:rPr>
        <w:lang w:val="en-US"/>
      </w:rPr>
      <w:t>Residence permit information e</w:t>
    </w:r>
    <w:r>
      <w:rPr>
        <w:lang w:val="en-US"/>
      </w:rPr>
      <w:t>xchange students</w:t>
    </w:r>
    <w:r>
      <w:rPr>
        <w:lang w:val="en-US"/>
      </w:rPr>
      <w:tab/>
    </w:r>
    <w:r>
      <w:rPr>
        <w:lang w:val="en-US"/>
      </w:rPr>
      <w:tab/>
    </w:r>
  </w:p>
  <w:p w:rsidR="00F967D8" w:rsidRPr="00F967D8" w:rsidRDefault="00F967D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B0" w:rsidRDefault="001303B0" w:rsidP="00B46B30">
      <w:pPr>
        <w:spacing w:after="0" w:line="240" w:lineRule="auto"/>
      </w:pPr>
      <w:r>
        <w:separator/>
      </w:r>
    </w:p>
    <w:p w:rsidR="001303B0" w:rsidRDefault="001303B0"/>
  </w:footnote>
  <w:footnote w:type="continuationSeparator" w:id="0">
    <w:p w:rsidR="001303B0" w:rsidRDefault="001303B0" w:rsidP="00B46B30">
      <w:pPr>
        <w:spacing w:after="0" w:line="240" w:lineRule="auto"/>
      </w:pPr>
      <w:r>
        <w:continuationSeparator/>
      </w:r>
    </w:p>
    <w:p w:rsidR="001303B0" w:rsidRDefault="00130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30" w:rsidRDefault="00B46B30" w:rsidP="00B46B30">
    <w:pPr>
      <w:pStyle w:val="Header"/>
    </w:pPr>
  </w:p>
  <w:p w:rsidR="00B46B30" w:rsidRDefault="00B46B30">
    <w:pPr>
      <w:pStyle w:val="Header"/>
    </w:pPr>
  </w:p>
  <w:p w:rsidR="003D2F82" w:rsidRDefault="003D2F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116"/>
    <w:multiLevelType w:val="hybridMultilevel"/>
    <w:tmpl w:val="12B2B68E"/>
    <w:lvl w:ilvl="0" w:tplc="58F29F2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548"/>
    <w:multiLevelType w:val="hybridMultilevel"/>
    <w:tmpl w:val="ADB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5FD"/>
    <w:multiLevelType w:val="hybridMultilevel"/>
    <w:tmpl w:val="A01606E0"/>
    <w:lvl w:ilvl="0" w:tplc="9992DE4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2F10"/>
    <w:multiLevelType w:val="hybridMultilevel"/>
    <w:tmpl w:val="58A07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DA9"/>
    <w:multiLevelType w:val="hybridMultilevel"/>
    <w:tmpl w:val="4DE82B9E"/>
    <w:lvl w:ilvl="0" w:tplc="A5BEDE2E">
      <w:start w:val="1"/>
      <w:numFmt w:val="bullet"/>
      <w:pStyle w:val="Opsomming"/>
      <w:lvlText w:val=""/>
      <w:lvlJc w:val="left"/>
      <w:pPr>
        <w:ind w:left="2630" w:hanging="360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5" w15:restartNumberingAfterBreak="0">
    <w:nsid w:val="37D80B4F"/>
    <w:multiLevelType w:val="hybridMultilevel"/>
    <w:tmpl w:val="93FA6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830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403"/>
    <w:multiLevelType w:val="hybridMultilevel"/>
    <w:tmpl w:val="0B680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4D7E"/>
    <w:multiLevelType w:val="hybridMultilevel"/>
    <w:tmpl w:val="993E59B8"/>
    <w:lvl w:ilvl="0" w:tplc="19D6AE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718E1"/>
    <w:multiLevelType w:val="hybridMultilevel"/>
    <w:tmpl w:val="3306E134"/>
    <w:lvl w:ilvl="0" w:tplc="1A7ED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35AA"/>
    <w:multiLevelType w:val="hybridMultilevel"/>
    <w:tmpl w:val="D4DA3646"/>
    <w:lvl w:ilvl="0" w:tplc="2CB6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9F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6F3"/>
    <w:multiLevelType w:val="hybridMultilevel"/>
    <w:tmpl w:val="C6460360"/>
    <w:lvl w:ilvl="0" w:tplc="58F29F2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D029A"/>
    <w:multiLevelType w:val="hybridMultilevel"/>
    <w:tmpl w:val="2CC4BA3C"/>
    <w:lvl w:ilvl="0" w:tplc="635424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060"/>
    <w:multiLevelType w:val="hybridMultilevel"/>
    <w:tmpl w:val="C7685666"/>
    <w:lvl w:ilvl="0" w:tplc="58F29F2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9F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90EBF"/>
    <w:multiLevelType w:val="hybridMultilevel"/>
    <w:tmpl w:val="D2DCD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B0"/>
    <w:rsid w:val="0000140D"/>
    <w:rsid w:val="00005377"/>
    <w:rsid w:val="00010B48"/>
    <w:rsid w:val="00027189"/>
    <w:rsid w:val="00035777"/>
    <w:rsid w:val="00072EB7"/>
    <w:rsid w:val="00073C30"/>
    <w:rsid w:val="00093757"/>
    <w:rsid w:val="000C419A"/>
    <w:rsid w:val="000D1DF2"/>
    <w:rsid w:val="000D4E66"/>
    <w:rsid w:val="0010097F"/>
    <w:rsid w:val="00105552"/>
    <w:rsid w:val="001246DB"/>
    <w:rsid w:val="001303B0"/>
    <w:rsid w:val="00146F11"/>
    <w:rsid w:val="0016325B"/>
    <w:rsid w:val="0016617A"/>
    <w:rsid w:val="001760A2"/>
    <w:rsid w:val="001B3436"/>
    <w:rsid w:val="001C3564"/>
    <w:rsid w:val="001E6712"/>
    <w:rsid w:val="00234DD3"/>
    <w:rsid w:val="00272858"/>
    <w:rsid w:val="002836D7"/>
    <w:rsid w:val="002933F6"/>
    <w:rsid w:val="002A276E"/>
    <w:rsid w:val="002B387B"/>
    <w:rsid w:val="002B59DB"/>
    <w:rsid w:val="002C36D8"/>
    <w:rsid w:val="002C5909"/>
    <w:rsid w:val="002C64BA"/>
    <w:rsid w:val="002D6EEC"/>
    <w:rsid w:val="002F53C5"/>
    <w:rsid w:val="003046A4"/>
    <w:rsid w:val="00317A61"/>
    <w:rsid w:val="00320835"/>
    <w:rsid w:val="003305C0"/>
    <w:rsid w:val="00330799"/>
    <w:rsid w:val="00350AAE"/>
    <w:rsid w:val="00352647"/>
    <w:rsid w:val="00353A0F"/>
    <w:rsid w:val="003672BD"/>
    <w:rsid w:val="003A09FC"/>
    <w:rsid w:val="003A4365"/>
    <w:rsid w:val="003A77DF"/>
    <w:rsid w:val="003B3D66"/>
    <w:rsid w:val="003B7132"/>
    <w:rsid w:val="003C1A63"/>
    <w:rsid w:val="003D2F82"/>
    <w:rsid w:val="003D6C13"/>
    <w:rsid w:val="003E6188"/>
    <w:rsid w:val="003F4F52"/>
    <w:rsid w:val="00403651"/>
    <w:rsid w:val="00415AD1"/>
    <w:rsid w:val="00436BB8"/>
    <w:rsid w:val="00437501"/>
    <w:rsid w:val="00470F3A"/>
    <w:rsid w:val="004A4E96"/>
    <w:rsid w:val="004B0F87"/>
    <w:rsid w:val="004F4977"/>
    <w:rsid w:val="004F5D7C"/>
    <w:rsid w:val="00501DC7"/>
    <w:rsid w:val="0050511D"/>
    <w:rsid w:val="00524490"/>
    <w:rsid w:val="005337F9"/>
    <w:rsid w:val="00551085"/>
    <w:rsid w:val="00562D2F"/>
    <w:rsid w:val="00563122"/>
    <w:rsid w:val="005840C5"/>
    <w:rsid w:val="005941C1"/>
    <w:rsid w:val="00596213"/>
    <w:rsid w:val="005B2566"/>
    <w:rsid w:val="005C4AE6"/>
    <w:rsid w:val="005F1748"/>
    <w:rsid w:val="005F34FB"/>
    <w:rsid w:val="006000F3"/>
    <w:rsid w:val="0064431E"/>
    <w:rsid w:val="006868D5"/>
    <w:rsid w:val="00691A03"/>
    <w:rsid w:val="00695AAF"/>
    <w:rsid w:val="006A0E97"/>
    <w:rsid w:val="006E1898"/>
    <w:rsid w:val="006E4776"/>
    <w:rsid w:val="006F1595"/>
    <w:rsid w:val="006F609A"/>
    <w:rsid w:val="00715E39"/>
    <w:rsid w:val="00721C36"/>
    <w:rsid w:val="007521CE"/>
    <w:rsid w:val="00755233"/>
    <w:rsid w:val="007571D4"/>
    <w:rsid w:val="00763094"/>
    <w:rsid w:val="00766121"/>
    <w:rsid w:val="00770F6C"/>
    <w:rsid w:val="00776864"/>
    <w:rsid w:val="00790372"/>
    <w:rsid w:val="007907FC"/>
    <w:rsid w:val="007B0681"/>
    <w:rsid w:val="007C0EE2"/>
    <w:rsid w:val="00803DB1"/>
    <w:rsid w:val="0080434F"/>
    <w:rsid w:val="00806B18"/>
    <w:rsid w:val="008247A8"/>
    <w:rsid w:val="00834B86"/>
    <w:rsid w:val="00855CBC"/>
    <w:rsid w:val="008A0C91"/>
    <w:rsid w:val="008A66EF"/>
    <w:rsid w:val="008C004B"/>
    <w:rsid w:val="008C2A57"/>
    <w:rsid w:val="008C5E1B"/>
    <w:rsid w:val="008E16F6"/>
    <w:rsid w:val="008E4ED3"/>
    <w:rsid w:val="0092385F"/>
    <w:rsid w:val="00947536"/>
    <w:rsid w:val="00971EBC"/>
    <w:rsid w:val="00983082"/>
    <w:rsid w:val="009C25B4"/>
    <w:rsid w:val="009D4E27"/>
    <w:rsid w:val="009D4E39"/>
    <w:rsid w:val="009E43DD"/>
    <w:rsid w:val="009E5C8C"/>
    <w:rsid w:val="009F0F77"/>
    <w:rsid w:val="009F44B2"/>
    <w:rsid w:val="009F63FB"/>
    <w:rsid w:val="00A1025E"/>
    <w:rsid w:val="00A11FB6"/>
    <w:rsid w:val="00A1545F"/>
    <w:rsid w:val="00A40C5A"/>
    <w:rsid w:val="00A42203"/>
    <w:rsid w:val="00A511CB"/>
    <w:rsid w:val="00A5226D"/>
    <w:rsid w:val="00AB7889"/>
    <w:rsid w:val="00B021B1"/>
    <w:rsid w:val="00B04A86"/>
    <w:rsid w:val="00B07899"/>
    <w:rsid w:val="00B11AA7"/>
    <w:rsid w:val="00B32A8D"/>
    <w:rsid w:val="00B46B30"/>
    <w:rsid w:val="00B513B8"/>
    <w:rsid w:val="00B51897"/>
    <w:rsid w:val="00B54CE0"/>
    <w:rsid w:val="00B70111"/>
    <w:rsid w:val="00B70A58"/>
    <w:rsid w:val="00B71058"/>
    <w:rsid w:val="00B7280A"/>
    <w:rsid w:val="00B820CC"/>
    <w:rsid w:val="00B90B87"/>
    <w:rsid w:val="00B971DC"/>
    <w:rsid w:val="00B97C2D"/>
    <w:rsid w:val="00BB151C"/>
    <w:rsid w:val="00BB299D"/>
    <w:rsid w:val="00BC57E2"/>
    <w:rsid w:val="00BD19DE"/>
    <w:rsid w:val="00BD529F"/>
    <w:rsid w:val="00C22276"/>
    <w:rsid w:val="00C25E74"/>
    <w:rsid w:val="00C40C8E"/>
    <w:rsid w:val="00C462A5"/>
    <w:rsid w:val="00C51B3D"/>
    <w:rsid w:val="00C6231F"/>
    <w:rsid w:val="00C65D11"/>
    <w:rsid w:val="00C813B4"/>
    <w:rsid w:val="00C958E2"/>
    <w:rsid w:val="00C97F3B"/>
    <w:rsid w:val="00CB1EDB"/>
    <w:rsid w:val="00CB40D1"/>
    <w:rsid w:val="00CE7351"/>
    <w:rsid w:val="00CF5E32"/>
    <w:rsid w:val="00D14EEA"/>
    <w:rsid w:val="00D26A31"/>
    <w:rsid w:val="00D3482D"/>
    <w:rsid w:val="00D44D7C"/>
    <w:rsid w:val="00D603F9"/>
    <w:rsid w:val="00D655A7"/>
    <w:rsid w:val="00D71B10"/>
    <w:rsid w:val="00D8297D"/>
    <w:rsid w:val="00D90DA9"/>
    <w:rsid w:val="00DA3938"/>
    <w:rsid w:val="00DA3EFC"/>
    <w:rsid w:val="00DA4099"/>
    <w:rsid w:val="00DB2A20"/>
    <w:rsid w:val="00DB326B"/>
    <w:rsid w:val="00DB4440"/>
    <w:rsid w:val="00DC09BF"/>
    <w:rsid w:val="00DC21EC"/>
    <w:rsid w:val="00DC6440"/>
    <w:rsid w:val="00DE1E56"/>
    <w:rsid w:val="00DE3EFB"/>
    <w:rsid w:val="00E03D6B"/>
    <w:rsid w:val="00E2708D"/>
    <w:rsid w:val="00E304D1"/>
    <w:rsid w:val="00E33057"/>
    <w:rsid w:val="00E3447D"/>
    <w:rsid w:val="00E3650E"/>
    <w:rsid w:val="00E41F0D"/>
    <w:rsid w:val="00E4218C"/>
    <w:rsid w:val="00E50202"/>
    <w:rsid w:val="00E67349"/>
    <w:rsid w:val="00E77C62"/>
    <w:rsid w:val="00E93AC5"/>
    <w:rsid w:val="00E95C9B"/>
    <w:rsid w:val="00E97B00"/>
    <w:rsid w:val="00ED28C7"/>
    <w:rsid w:val="00F031EE"/>
    <w:rsid w:val="00F346C8"/>
    <w:rsid w:val="00F63360"/>
    <w:rsid w:val="00F70EEC"/>
    <w:rsid w:val="00F822B3"/>
    <w:rsid w:val="00F967D8"/>
    <w:rsid w:val="00FA6517"/>
    <w:rsid w:val="00FB37FA"/>
    <w:rsid w:val="00FC6F84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217F6DE"/>
  <w15:docId w15:val="{385BEB0D-4928-4873-999A-EEC3134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33"/>
    <w:rPr>
      <w:rFonts w:ascii="Calibri" w:eastAsia="Times New Roman" w:hAnsi="Calibri" w:cs="Times New Roman"/>
      <w:sz w:val="20"/>
      <w:lang w:eastAsia="nl-NL"/>
    </w:rPr>
  </w:style>
  <w:style w:type="paragraph" w:styleId="Heading1">
    <w:name w:val="heading 1"/>
    <w:aliases w:val="Hoofdstuk"/>
    <w:basedOn w:val="Normal"/>
    <w:next w:val="Normal"/>
    <w:link w:val="Heading1Char"/>
    <w:uiPriority w:val="9"/>
    <w:qFormat/>
    <w:rsid w:val="0000140D"/>
    <w:pPr>
      <w:keepNext/>
      <w:spacing w:after="0" w:line="440" w:lineRule="exact"/>
      <w:outlineLvl w:val="0"/>
    </w:pPr>
    <w:rPr>
      <w:rFonts w:asciiTheme="minorHAnsi" w:hAnsiTheme="minorHAnsi"/>
      <w:b/>
      <w:bCs/>
      <w:caps/>
      <w:color w:val="00B9F2"/>
      <w:kern w:val="32"/>
      <w:sz w:val="44"/>
      <w:szCs w:val="32"/>
    </w:rPr>
  </w:style>
  <w:style w:type="paragraph" w:styleId="Heading2">
    <w:name w:val="heading 2"/>
    <w:basedOn w:val="Subtitle"/>
    <w:next w:val="Normal"/>
    <w:link w:val="Heading2Char"/>
    <w:uiPriority w:val="9"/>
    <w:unhideWhenUsed/>
    <w:rsid w:val="002933F6"/>
    <w:pPr>
      <w:outlineLvl w:val="1"/>
    </w:pPr>
  </w:style>
  <w:style w:type="paragraph" w:styleId="Heading3">
    <w:name w:val="heading 3"/>
    <w:aliases w:val="Paragraaf"/>
    <w:basedOn w:val="Normal"/>
    <w:next w:val="Normal"/>
    <w:link w:val="Heading3Char"/>
    <w:uiPriority w:val="9"/>
    <w:unhideWhenUsed/>
    <w:qFormat/>
    <w:rsid w:val="0075523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cs="Calibri"/>
      <w:b/>
      <w:caps/>
      <w:color w:val="00B9F2"/>
      <w:sz w:val="22"/>
      <w:szCs w:val="20"/>
    </w:rPr>
  </w:style>
  <w:style w:type="paragraph" w:styleId="Heading4">
    <w:name w:val="heading 4"/>
    <w:aliases w:val="Sub Paragraaf"/>
    <w:basedOn w:val="Heading5"/>
    <w:next w:val="Normal"/>
    <w:link w:val="Heading4Char"/>
    <w:uiPriority w:val="9"/>
    <w:unhideWhenUsed/>
    <w:qFormat/>
    <w:rsid w:val="008C5E1B"/>
    <w:pPr>
      <w:spacing w:line="240" w:lineRule="auto"/>
      <w:outlineLvl w:val="3"/>
    </w:pPr>
    <w:rPr>
      <w:rFonts w:asciiTheme="minorHAnsi" w:hAnsiTheme="minorHAnsi"/>
    </w:rPr>
  </w:style>
  <w:style w:type="paragraph" w:styleId="Heading5">
    <w:name w:val="heading 5"/>
    <w:aliases w:val="Sub paragraaf 2"/>
    <w:basedOn w:val="Normal"/>
    <w:next w:val="Normal"/>
    <w:link w:val="Heading5Char"/>
    <w:uiPriority w:val="9"/>
    <w:unhideWhenUsed/>
    <w:rsid w:val="00596213"/>
    <w:pPr>
      <w:spacing w:after="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E1898"/>
    <w:pPr>
      <w:spacing w:after="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630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38383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30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38383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"/>
    <w:basedOn w:val="DefaultParagraphFont"/>
    <w:link w:val="Heading1"/>
    <w:uiPriority w:val="9"/>
    <w:rsid w:val="0000140D"/>
    <w:rPr>
      <w:rFonts w:eastAsia="Times New Roman" w:cs="Times New Roman"/>
      <w:b/>
      <w:bCs/>
      <w:caps/>
      <w:color w:val="00B9F2"/>
      <w:kern w:val="32"/>
      <w:sz w:val="44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2933F6"/>
    <w:rPr>
      <w:rFonts w:ascii="Calibri" w:eastAsia="Times New Roman" w:hAnsi="Calibri" w:cstheme="minorHAnsi"/>
      <w:caps/>
      <w:color w:val="00B0F0" w:themeColor="accent1"/>
      <w:sz w:val="40"/>
      <w:lang w:eastAsia="nl-NL"/>
    </w:rPr>
  </w:style>
  <w:style w:type="character" w:customStyle="1" w:styleId="Heading3Char">
    <w:name w:val="Heading 3 Char"/>
    <w:aliases w:val="Paragraaf Char"/>
    <w:basedOn w:val="DefaultParagraphFont"/>
    <w:link w:val="Heading3"/>
    <w:uiPriority w:val="9"/>
    <w:rsid w:val="00755233"/>
    <w:rPr>
      <w:rFonts w:ascii="Calibri" w:eastAsia="Times New Roman" w:hAnsi="Calibri" w:cs="Calibri"/>
      <w:b/>
      <w:caps/>
      <w:color w:val="00B9F2"/>
      <w:szCs w:val="20"/>
      <w:lang w:eastAsia="nl-NL"/>
    </w:rPr>
  </w:style>
  <w:style w:type="character" w:customStyle="1" w:styleId="Heading4Char">
    <w:name w:val="Heading 4 Char"/>
    <w:aliases w:val="Sub Paragraaf Char"/>
    <w:basedOn w:val="DefaultParagraphFont"/>
    <w:link w:val="Heading4"/>
    <w:uiPriority w:val="9"/>
    <w:rsid w:val="008C5E1B"/>
    <w:rPr>
      <w:rFonts w:eastAsia="Times New Roman" w:cs="Times New Roman"/>
      <w:b/>
      <w:lang w:eastAsia="nl-NL"/>
    </w:rPr>
  </w:style>
  <w:style w:type="character" w:customStyle="1" w:styleId="Heading5Char">
    <w:name w:val="Heading 5 Char"/>
    <w:aliases w:val="Sub paragraaf 2 Char"/>
    <w:basedOn w:val="DefaultParagraphFont"/>
    <w:link w:val="Heading5"/>
    <w:uiPriority w:val="9"/>
    <w:rsid w:val="00596213"/>
    <w:rPr>
      <w:rFonts w:ascii="Calibri" w:eastAsia="Times New Roman" w:hAnsi="Calibri" w:cs="Times New Roman"/>
      <w:b/>
      <w:lang w:eastAsia="nl-NL"/>
    </w:rPr>
  </w:style>
  <w:style w:type="character" w:styleId="Strong">
    <w:name w:val="Strong"/>
    <w:uiPriority w:val="22"/>
    <w:qFormat/>
    <w:rsid w:val="00D26A31"/>
    <w:rPr>
      <w:rFonts w:asciiTheme="minorHAnsi" w:hAnsiTheme="minorHAnsi" w:cstheme="minorHAnsi"/>
      <w:b/>
      <w:caps/>
      <w:smallCaps w:val="0"/>
      <w:lang w:val="nl-NL"/>
    </w:rPr>
  </w:style>
  <w:style w:type="paragraph" w:styleId="Quote">
    <w:name w:val="Quote"/>
    <w:aliases w:val="Zwaar blauw"/>
    <w:basedOn w:val="Normal"/>
    <w:next w:val="Normal"/>
    <w:link w:val="QuoteChar"/>
    <w:uiPriority w:val="29"/>
    <w:qFormat/>
    <w:rsid w:val="002B59DB"/>
    <w:pPr>
      <w:spacing w:after="0" w:line="240" w:lineRule="auto"/>
    </w:pPr>
    <w:rPr>
      <w:b/>
      <w:caps/>
      <w:color w:val="00B0F0" w:themeColor="accent1"/>
      <w:sz w:val="22"/>
    </w:rPr>
  </w:style>
  <w:style w:type="character" w:customStyle="1" w:styleId="QuoteChar">
    <w:name w:val="Quote Char"/>
    <w:aliases w:val="Zwaar blauw Char"/>
    <w:basedOn w:val="DefaultParagraphFont"/>
    <w:link w:val="Quote"/>
    <w:uiPriority w:val="29"/>
    <w:rsid w:val="002B59DB"/>
    <w:rPr>
      <w:rFonts w:ascii="Calibri" w:eastAsia="Times New Roman" w:hAnsi="Calibri" w:cs="Times New Roman"/>
      <w:b/>
      <w:caps/>
      <w:color w:val="00B0F0" w:themeColor="accent1"/>
      <w:lang w:eastAsia="nl-NL"/>
    </w:rPr>
  </w:style>
  <w:style w:type="paragraph" w:styleId="NoSpacing">
    <w:name w:val="No Spacing"/>
    <w:link w:val="NoSpacingChar"/>
    <w:uiPriority w:val="1"/>
    <w:qFormat/>
    <w:rsid w:val="00755233"/>
    <w:pPr>
      <w:spacing w:after="0" w:line="240" w:lineRule="auto"/>
    </w:pPr>
    <w:rPr>
      <w:rFonts w:ascii="Calibri" w:eastAsia="Times New Roman" w:hAnsi="Calibri" w:cs="Times New Roman"/>
      <w:sz w:val="20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5CBC"/>
    <w:pPr>
      <w:tabs>
        <w:tab w:val="right" w:pos="8505"/>
      </w:tabs>
      <w:spacing w:after="0"/>
      <w:ind w:left="200"/>
    </w:pPr>
    <w:rPr>
      <w:rFonts w:cs="Calibri"/>
      <w:noProof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5233"/>
    <w:pPr>
      <w:tabs>
        <w:tab w:val="right" w:pos="8505"/>
      </w:tabs>
      <w:spacing w:before="120" w:after="120"/>
    </w:pPr>
    <w:rPr>
      <w:rFonts w:cs="Calibri"/>
      <w:b/>
      <w:bCs/>
      <w:caps/>
      <w:noProof/>
      <w:color w:val="00B9F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6B18"/>
    <w:pPr>
      <w:tabs>
        <w:tab w:val="right" w:pos="8505"/>
      </w:tabs>
      <w:spacing w:after="0"/>
      <w:ind w:left="400"/>
    </w:pPr>
    <w:rPr>
      <w:rFonts w:asciiTheme="minorHAnsi" w:hAnsiTheme="minorHAnsi" w:cstheme="minorHAnsi"/>
      <w:iCs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3"/>
    <w:rPr>
      <w:rFonts w:ascii="Tahoma" w:eastAsia="Times New Roman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2933F6"/>
    <w:pPr>
      <w:spacing w:after="0" w:line="480" w:lineRule="exact"/>
    </w:pPr>
    <w:rPr>
      <w:rFonts w:cstheme="minorHAnsi"/>
      <w:b/>
      <w:cap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2933F6"/>
    <w:rPr>
      <w:rFonts w:ascii="Calibri" w:eastAsia="Times New Roman" w:hAnsi="Calibri" w:cstheme="minorHAnsi"/>
      <w:b/>
      <w:caps/>
      <w:sz w:val="44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40D"/>
    <w:pPr>
      <w:spacing w:after="480" w:line="240" w:lineRule="auto"/>
    </w:pPr>
    <w:rPr>
      <w:rFonts w:cstheme="minorHAnsi"/>
      <w:caps/>
      <w:color w:val="00B0F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0140D"/>
    <w:rPr>
      <w:rFonts w:ascii="Calibri" w:eastAsia="Times New Roman" w:hAnsi="Calibri" w:cstheme="minorHAnsi"/>
      <w:caps/>
      <w:color w:val="00B0F0" w:themeColor="accent1"/>
      <w:sz w:val="40"/>
      <w:lang w:eastAsia="nl-NL"/>
    </w:rPr>
  </w:style>
  <w:style w:type="character" w:styleId="SubtleEmphasis">
    <w:name w:val="Subtle Emphasis"/>
    <w:aliases w:val="Benadrukking"/>
    <w:basedOn w:val="QuoteChar"/>
    <w:uiPriority w:val="19"/>
    <w:rsid w:val="00403651"/>
    <w:rPr>
      <w:rFonts w:asciiTheme="minorHAnsi" w:eastAsia="Times New Roman" w:hAnsiTheme="minorHAnsi" w:cstheme="minorHAnsi"/>
      <w:b/>
      <w:caps/>
      <w:color w:val="00B0F0" w:themeColor="accent1"/>
      <w:u w:val="single"/>
      <w:lang w:eastAsia="nl-NL"/>
    </w:rPr>
  </w:style>
  <w:style w:type="character" w:styleId="IntenseEmphasis">
    <w:name w:val="Intense Emphasis"/>
    <w:uiPriority w:val="21"/>
    <w:rsid w:val="00D26A31"/>
    <w:rPr>
      <w:rFonts w:asciiTheme="minorHAnsi" w:hAnsiTheme="minorHAnsi" w:cstheme="minorHAnsi"/>
    </w:rPr>
  </w:style>
  <w:style w:type="paragraph" w:styleId="Header">
    <w:name w:val="header"/>
    <w:basedOn w:val="Normal"/>
    <w:link w:val="HeaderChar"/>
    <w:uiPriority w:val="99"/>
    <w:unhideWhenUsed/>
    <w:rsid w:val="00B4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30"/>
    <w:rPr>
      <w:rFonts w:ascii="Calibri" w:eastAsia="Times New Roman" w:hAnsi="Calibri" w:cs="Times New Roman"/>
      <w:sz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4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30"/>
    <w:rPr>
      <w:rFonts w:ascii="Calibri" w:eastAsia="Times New Roman" w:hAnsi="Calibri" w:cs="Times New Roman"/>
      <w:sz w:val="20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D8297D"/>
    <w:rPr>
      <w:rFonts w:ascii="Calibri" w:eastAsia="Times New Roman" w:hAnsi="Calibri" w:cs="Times New Roman"/>
      <w:sz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0D4E66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6E1898"/>
    <w:rPr>
      <w:rFonts w:ascii="Calibri" w:eastAsia="Times New Roman" w:hAnsi="Calibri" w:cs="Times New Roman"/>
      <w:b/>
      <w:sz w:val="20"/>
      <w:lang w:eastAsia="nl-NL"/>
    </w:rPr>
  </w:style>
  <w:style w:type="paragraph" w:styleId="TOC4">
    <w:name w:val="toc 4"/>
    <w:basedOn w:val="Normal"/>
    <w:next w:val="Normal"/>
    <w:autoRedefine/>
    <w:uiPriority w:val="39"/>
    <w:unhideWhenUsed/>
    <w:rsid w:val="00C813B4"/>
    <w:pPr>
      <w:tabs>
        <w:tab w:val="right" w:pos="8493"/>
      </w:tabs>
      <w:spacing w:after="100"/>
      <w:ind w:left="600"/>
    </w:pPr>
    <w:rPr>
      <w:noProof/>
    </w:rPr>
  </w:style>
  <w:style w:type="table" w:styleId="TableGrid">
    <w:name w:val="Table Grid"/>
    <w:basedOn w:val="TableNormal"/>
    <w:uiPriority w:val="59"/>
    <w:rsid w:val="00B5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3B8"/>
    <w:pPr>
      <w:spacing w:after="0" w:line="240" w:lineRule="auto"/>
    </w:pPr>
    <w:rPr>
      <w:color w:val="434343" w:themeColor="text1" w:themeShade="BF"/>
    </w:rPr>
    <w:tblPr>
      <w:tblStyleRowBandSize w:val="1"/>
      <w:tblStyleColBandSize w:val="1"/>
      <w:tblBorders>
        <w:top w:val="single" w:sz="8" w:space="0" w:color="5A5A5A" w:themeColor="text1"/>
        <w:bottom w:val="single" w:sz="8" w:space="0" w:color="5A5A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A5A" w:themeColor="text1"/>
          <w:left w:val="nil"/>
          <w:bottom w:val="single" w:sz="8" w:space="0" w:color="5A5A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A5A" w:themeColor="text1"/>
          <w:left w:val="nil"/>
          <w:bottom w:val="single" w:sz="8" w:space="0" w:color="5A5A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F1595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2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2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B513B8"/>
    <w:pPr>
      <w:spacing w:after="0" w:line="240" w:lineRule="auto"/>
    </w:pPr>
    <w:rPr>
      <w:color w:val="908E63" w:themeColor="accent6" w:themeShade="BF"/>
    </w:rPr>
    <w:tblPr>
      <w:tblStyleRowBandSize w:val="1"/>
      <w:tblStyleColBandSize w:val="1"/>
      <w:tblBorders>
        <w:top w:val="single" w:sz="8" w:space="0" w:color="B4B392" w:themeColor="accent6"/>
        <w:bottom w:val="single" w:sz="8" w:space="0" w:color="B4B3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B392" w:themeColor="accent6"/>
          <w:left w:val="nil"/>
          <w:bottom w:val="single" w:sz="8" w:space="0" w:color="B4B3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3" w:themeFill="accent6" w:themeFillTint="3F"/>
      </w:tcPr>
    </w:tblStylePr>
  </w:style>
  <w:style w:type="paragraph" w:customStyle="1" w:styleId="Citaat2">
    <w:name w:val="Citaat2"/>
    <w:basedOn w:val="Normal"/>
    <w:link w:val="Citaat2Char"/>
    <w:rsid w:val="00971EBC"/>
    <w:rPr>
      <w:color w:val="00B0F0" w:themeColor="accent1"/>
      <w:u w:val="single"/>
      <w:lang w:val="en-US"/>
    </w:rPr>
  </w:style>
  <w:style w:type="paragraph" w:customStyle="1" w:styleId="Opvallend">
    <w:name w:val="Opvallend"/>
    <w:basedOn w:val="Normal"/>
    <w:next w:val="Normal"/>
    <w:link w:val="OpvallendChar"/>
    <w:qFormat/>
    <w:rsid w:val="00F031EE"/>
    <w:rPr>
      <w:i/>
      <w:color w:val="00B0F0" w:themeColor="accent1"/>
    </w:rPr>
  </w:style>
  <w:style w:type="character" w:customStyle="1" w:styleId="Citaat2Char">
    <w:name w:val="Citaat2 Char"/>
    <w:basedOn w:val="DefaultParagraphFont"/>
    <w:link w:val="Citaat2"/>
    <w:rsid w:val="00971EBC"/>
    <w:rPr>
      <w:rFonts w:ascii="Calibri" w:eastAsia="Times New Roman" w:hAnsi="Calibri" w:cs="Times New Roman"/>
      <w:color w:val="00B0F0" w:themeColor="accent1"/>
      <w:sz w:val="20"/>
      <w:u w:val="single"/>
      <w:lang w:val="en-US" w:eastAsia="nl-NL"/>
    </w:rPr>
  </w:style>
  <w:style w:type="character" w:customStyle="1" w:styleId="OpvallendChar">
    <w:name w:val="Opvallend Char"/>
    <w:basedOn w:val="DefaultParagraphFont"/>
    <w:link w:val="Opvallend"/>
    <w:rsid w:val="00F031EE"/>
    <w:rPr>
      <w:rFonts w:ascii="Calibri" w:eastAsia="Times New Roman" w:hAnsi="Calibri" w:cs="Times New Roman"/>
      <w:i/>
      <w:color w:val="00B0F0" w:themeColor="accent1"/>
      <w:sz w:val="20"/>
      <w:lang w:eastAsia="nl-NL"/>
    </w:rPr>
  </w:style>
  <w:style w:type="paragraph" w:customStyle="1" w:styleId="Opsomming">
    <w:name w:val="Opsomming"/>
    <w:basedOn w:val="Normal"/>
    <w:next w:val="Normal"/>
    <w:link w:val="OpsommingChar"/>
    <w:qFormat/>
    <w:rsid w:val="003E6188"/>
    <w:pPr>
      <w:numPr>
        <w:numId w:val="6"/>
      </w:numPr>
      <w:spacing w:after="0" w:line="240" w:lineRule="auto"/>
      <w:ind w:left="227" w:hanging="227"/>
    </w:pPr>
    <w:rPr>
      <w:rFonts w:asciiTheme="minorHAnsi" w:hAnsiTheme="minorHAnsi" w:cstheme="minorHAnsi"/>
      <w:lang w:val="en-US"/>
    </w:rPr>
  </w:style>
  <w:style w:type="character" w:customStyle="1" w:styleId="OpsommingChar">
    <w:name w:val="Opsomming Char"/>
    <w:basedOn w:val="NoSpacingChar"/>
    <w:link w:val="Opsomming"/>
    <w:rsid w:val="003E6188"/>
    <w:rPr>
      <w:rFonts w:ascii="Calibri" w:eastAsia="Times New Roman" w:hAnsi="Calibri" w:cstheme="minorHAnsi"/>
      <w:sz w:val="20"/>
      <w:lang w:val="en-US" w:eastAsia="nl-NL"/>
    </w:rPr>
  </w:style>
  <w:style w:type="paragraph" w:customStyle="1" w:styleId="Voetnoot">
    <w:name w:val="Voetnoot"/>
    <w:next w:val="Normal"/>
    <w:link w:val="VoetnootChar"/>
    <w:qFormat/>
    <w:rsid w:val="005F1748"/>
    <w:pPr>
      <w:spacing w:after="0" w:line="240" w:lineRule="auto"/>
    </w:pPr>
    <w:rPr>
      <w:rFonts w:eastAsia="Times New Roman" w:cs="Times New Roman"/>
      <w:bCs/>
      <w:i/>
      <w:sz w:val="18"/>
      <w:szCs w:val="32"/>
      <w:lang w:eastAsia="nl-NL"/>
    </w:rPr>
  </w:style>
  <w:style w:type="table" w:styleId="ColorfulGrid-Accent6">
    <w:name w:val="Colorful Grid Accent 6"/>
    <w:basedOn w:val="TableNormal"/>
    <w:uiPriority w:val="73"/>
    <w:rsid w:val="006E1898"/>
    <w:pPr>
      <w:spacing w:after="0" w:line="240" w:lineRule="auto"/>
    </w:pPr>
    <w:rPr>
      <w:color w:val="5A5A5A" w:themeColor="text1"/>
    </w:rPr>
    <w:tblPr>
      <w:tblStyleRowBandSize w:val="1"/>
      <w:tblStyleColBandSize w:val="1"/>
      <w:tblBorders>
        <w:insideH w:val="single" w:sz="4" w:space="0" w:color="5A5A5A" w:themeColor="background1"/>
      </w:tblBorders>
    </w:tblPr>
    <w:tcPr>
      <w:shd w:val="clear" w:color="auto" w:fill="F0EFE9" w:themeFill="accent6" w:themeFillTint="33"/>
    </w:tcPr>
    <w:tblStylePr w:type="firstRow">
      <w:rPr>
        <w:b/>
        <w:bCs/>
      </w:rPr>
      <w:tblPr/>
      <w:tcPr>
        <w:shd w:val="clear" w:color="auto" w:fill="E1E0D3" w:themeFill="accent6" w:themeFillTint="66"/>
      </w:tcPr>
    </w:tblStylePr>
    <w:tblStylePr w:type="lastRow">
      <w:rPr>
        <w:b/>
        <w:bCs/>
        <w:color w:val="5A5A5A" w:themeColor="text1"/>
      </w:rPr>
      <w:tblPr/>
      <w:tcPr>
        <w:shd w:val="clear" w:color="auto" w:fill="E1E0D3" w:themeFill="accent6" w:themeFillTint="66"/>
      </w:tcPr>
    </w:tblStylePr>
    <w:tblStylePr w:type="firstCol">
      <w:rPr>
        <w:color w:val="5A5A5A" w:themeColor="background1"/>
      </w:rPr>
      <w:tblPr/>
      <w:tcPr>
        <w:shd w:val="clear" w:color="auto" w:fill="908E63" w:themeFill="accent6" w:themeFillShade="BF"/>
      </w:tcPr>
    </w:tblStylePr>
    <w:tblStylePr w:type="lastCol">
      <w:rPr>
        <w:color w:val="5A5A5A" w:themeColor="background1"/>
      </w:rPr>
      <w:tblPr/>
      <w:tcPr>
        <w:shd w:val="clear" w:color="auto" w:fill="908E63" w:themeFill="accent6" w:themeFillShade="BF"/>
      </w:tcPr>
    </w:tblStylePr>
    <w:tblStylePr w:type="band1Vert">
      <w:tblPr/>
      <w:tcPr>
        <w:shd w:val="clear" w:color="auto" w:fill="D9D9C8" w:themeFill="accent6" w:themeFillTint="7F"/>
      </w:tcPr>
    </w:tblStylePr>
    <w:tblStylePr w:type="band1Horz">
      <w:tblPr/>
      <w:tcPr>
        <w:shd w:val="clear" w:color="auto" w:fill="D9D9C8" w:themeFill="accent6" w:themeFillTint="7F"/>
      </w:tcPr>
    </w:tblStylePr>
  </w:style>
  <w:style w:type="character" w:customStyle="1" w:styleId="VoetnootChar">
    <w:name w:val="Voetnoot Char"/>
    <w:basedOn w:val="FooterChar"/>
    <w:link w:val="Voetnoot"/>
    <w:rsid w:val="005F1748"/>
    <w:rPr>
      <w:rFonts w:ascii="Calibri" w:eastAsia="Times New Roman" w:hAnsi="Calibri" w:cs="Times New Roman"/>
      <w:bCs/>
      <w:i/>
      <w:sz w:val="18"/>
      <w:szCs w:val="32"/>
      <w:lang w:eastAsia="nl-NL"/>
    </w:rPr>
  </w:style>
  <w:style w:type="table" w:customStyle="1" w:styleId="HZStippellijn">
    <w:name w:val="HZ Stippellijn"/>
    <w:basedOn w:val="TableNormal"/>
    <w:uiPriority w:val="99"/>
    <w:rsid w:val="008E16F6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b/>
        <w:caps/>
        <w:smallCaps w:val="0"/>
        <w:color w:val="00B0F0" w:themeColor="accent1"/>
      </w:rPr>
      <w:tblPr/>
      <w:tcPr>
        <w:tcBorders>
          <w:top w:val="nil"/>
          <w:left w:val="nil"/>
          <w:bottom w:val="dotted" w:sz="12" w:space="0" w:color="00B0F0" w:themeColor="accent1"/>
          <w:right w:val="nil"/>
          <w:insideH w:val="nil"/>
          <w:insideV w:val="nil"/>
        </w:tcBorders>
      </w:tcPr>
    </w:tblStylePr>
    <w:tblStylePr w:type="lastRow">
      <w:rPr>
        <w:b/>
        <w:caps/>
        <w:smallCaps w:val="0"/>
      </w:rPr>
      <w:tblPr/>
      <w:tcPr>
        <w:tcBorders>
          <w:top w:val="dotted" w:sz="12" w:space="0" w:color="00B0F0" w:themeColor="accent1"/>
          <w:bottom w:val="nil"/>
        </w:tcBorders>
      </w:tcPr>
    </w:tblStylePr>
    <w:tblStylePr w:type="band1Horz">
      <w:tblPr/>
      <w:tcPr>
        <w:tcBorders>
          <w:top w:val="dotted" w:sz="12" w:space="0" w:color="00B0F0" w:themeColor="accent1"/>
        </w:tcBorders>
      </w:tcPr>
    </w:tblStylePr>
    <w:tblStylePr w:type="band2Horz">
      <w:tblPr/>
      <w:tcPr>
        <w:tcBorders>
          <w:top w:val="dotted" w:sz="12" w:space="0" w:color="00B0F0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C5909"/>
    <w:pPr>
      <w:spacing w:line="240" w:lineRule="auto"/>
    </w:pPr>
    <w:rPr>
      <w:b/>
      <w:bCs/>
      <w:color w:val="00B0F0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AD1"/>
    <w:rPr>
      <w:color w:val="00B0F0" w:themeColor="accen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AD1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afttitel">
    <w:name w:val="Kaft titel"/>
    <w:basedOn w:val="Normal"/>
    <w:link w:val="KafttitelChar"/>
    <w:qFormat/>
    <w:rsid w:val="00027189"/>
    <w:pPr>
      <w:spacing w:after="0" w:line="240" w:lineRule="auto"/>
      <w:jc w:val="right"/>
    </w:pPr>
    <w:rPr>
      <w:b/>
      <w:color w:val="7E858B"/>
      <w:sz w:val="66"/>
      <w:szCs w:val="66"/>
    </w:rPr>
  </w:style>
  <w:style w:type="paragraph" w:customStyle="1" w:styleId="Kaftondertitel">
    <w:name w:val="Kaft ondertitel"/>
    <w:basedOn w:val="Normal"/>
    <w:link w:val="KaftondertitelChar"/>
    <w:qFormat/>
    <w:rsid w:val="00027189"/>
    <w:pPr>
      <w:spacing w:after="0" w:line="240" w:lineRule="auto"/>
      <w:jc w:val="right"/>
    </w:pPr>
    <w:rPr>
      <w:color w:val="7E858B"/>
      <w:sz w:val="32"/>
      <w:szCs w:val="32"/>
    </w:rPr>
  </w:style>
  <w:style w:type="character" w:customStyle="1" w:styleId="KafttitelChar">
    <w:name w:val="Kaft titel Char"/>
    <w:basedOn w:val="DefaultParagraphFont"/>
    <w:link w:val="Kafttitel"/>
    <w:rsid w:val="00027189"/>
    <w:rPr>
      <w:rFonts w:ascii="Calibri" w:eastAsia="Times New Roman" w:hAnsi="Calibri" w:cs="Times New Roman"/>
      <w:b/>
      <w:color w:val="7E858B"/>
      <w:sz w:val="66"/>
      <w:szCs w:val="66"/>
      <w:lang w:eastAsia="nl-NL"/>
    </w:rPr>
  </w:style>
  <w:style w:type="paragraph" w:customStyle="1" w:styleId="Kaftdienstendatum">
    <w:name w:val="Kaft dienst en datum"/>
    <w:basedOn w:val="Title"/>
    <w:link w:val="KaftdienstendatumChar"/>
    <w:qFormat/>
    <w:rsid w:val="00027189"/>
    <w:pPr>
      <w:spacing w:line="240" w:lineRule="auto"/>
      <w:jc w:val="right"/>
    </w:pPr>
    <w:rPr>
      <w:b w:val="0"/>
      <w:color w:val="7E858B"/>
      <w:sz w:val="32"/>
      <w:szCs w:val="32"/>
    </w:rPr>
  </w:style>
  <w:style w:type="character" w:customStyle="1" w:styleId="KaftondertitelChar">
    <w:name w:val="Kaft ondertitel Char"/>
    <w:basedOn w:val="DefaultParagraphFont"/>
    <w:link w:val="Kaftondertitel"/>
    <w:rsid w:val="00027189"/>
    <w:rPr>
      <w:rFonts w:ascii="Calibri" w:eastAsia="Times New Roman" w:hAnsi="Calibri" w:cs="Times New Roman"/>
      <w:color w:val="7E858B"/>
      <w:sz w:val="32"/>
      <w:szCs w:val="32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763094"/>
    <w:rPr>
      <w:rFonts w:asciiTheme="majorHAnsi" w:eastAsiaTheme="majorEastAsia" w:hAnsiTheme="majorHAnsi" w:cstheme="majorBidi"/>
      <w:i/>
      <w:iCs/>
      <w:color w:val="838383" w:themeColor="text1" w:themeTint="BF"/>
      <w:sz w:val="20"/>
      <w:lang w:eastAsia="nl-NL"/>
    </w:rPr>
  </w:style>
  <w:style w:type="character" w:customStyle="1" w:styleId="KaftdienstendatumChar">
    <w:name w:val="Kaft dienst en datum Char"/>
    <w:basedOn w:val="TitleChar"/>
    <w:link w:val="Kaftdienstendatum"/>
    <w:rsid w:val="00027189"/>
    <w:rPr>
      <w:rFonts w:ascii="Calibri" w:eastAsia="Times New Roman" w:hAnsi="Calibri" w:cstheme="minorHAnsi"/>
      <w:b w:val="0"/>
      <w:caps/>
      <w:color w:val="7E858B"/>
      <w:sz w:val="32"/>
      <w:szCs w:val="32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763094"/>
    <w:rPr>
      <w:rFonts w:asciiTheme="majorHAnsi" w:eastAsiaTheme="majorEastAsia" w:hAnsiTheme="majorHAnsi" w:cstheme="majorBidi"/>
      <w:color w:val="838383" w:themeColor="text1" w:themeTint="BF"/>
      <w:sz w:val="20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unhideWhenUsed/>
    <w:rsid w:val="00A42203"/>
    <w:pPr>
      <w:spacing w:after="0"/>
    </w:pPr>
    <w:rPr>
      <w:rFonts w:ascii="AvantGarde" w:hAnsi="AvantGarde" w:cs="Arial"/>
      <w:color w:val="000000"/>
      <w:szCs w:val="20"/>
      <w:lang w:val="en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2203"/>
    <w:rPr>
      <w:rFonts w:ascii="AvantGarde" w:eastAsia="Times New Roman" w:hAnsi="AvantGarde" w:cs="Arial"/>
      <w:color w:val="000000"/>
      <w:sz w:val="20"/>
      <w:szCs w:val="20"/>
      <w:lang w:val="en"/>
    </w:rPr>
  </w:style>
  <w:style w:type="paragraph" w:styleId="BodyText2">
    <w:name w:val="Body Text 2"/>
    <w:basedOn w:val="Normal"/>
    <w:link w:val="BodyText2Char"/>
    <w:uiPriority w:val="99"/>
    <w:unhideWhenUsed/>
    <w:rsid w:val="00A42203"/>
    <w:pPr>
      <w:spacing w:after="0"/>
    </w:pPr>
    <w:rPr>
      <w:rFonts w:ascii="AvantGarde" w:eastAsia="Calibri" w:hAnsi="AvantGarde" w:cs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42203"/>
    <w:rPr>
      <w:rFonts w:ascii="AvantGarde" w:eastAsia="Calibri" w:hAnsi="AvantGarde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cas.nuffic.n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yhz.nl\DFSROOTS3\voap301\UserSettings\Office\Staff\Template\HZ\HZ%20Word%20sjabloon%20-%20rapport%20corporate.dotx" TargetMode="External"/></Relationships>
</file>

<file path=word/theme/theme1.xml><?xml version="1.0" encoding="utf-8"?>
<a:theme xmlns:a="http://schemas.openxmlformats.org/drawingml/2006/main" name="Kantoorthema">
  <a:themeElements>
    <a:clrScheme name="HZ">
      <a:dk1>
        <a:srgbClr val="5A5A5A"/>
      </a:dk1>
      <a:lt1>
        <a:srgbClr val="5A5A5A"/>
      </a:lt1>
      <a:dk2>
        <a:srgbClr val="FFFFFF"/>
      </a:dk2>
      <a:lt2>
        <a:srgbClr val="FFFFFF"/>
      </a:lt2>
      <a:accent1>
        <a:srgbClr val="00B0F0"/>
      </a:accent1>
      <a:accent2>
        <a:srgbClr val="F5C201"/>
      </a:accent2>
      <a:accent3>
        <a:srgbClr val="248C16"/>
      </a:accent3>
      <a:accent4>
        <a:srgbClr val="DC5924"/>
      </a:accent4>
      <a:accent5>
        <a:srgbClr val="3C518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390D3-54E3-4A8F-8791-CE5C8471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HZ Word sjabloon - rapport corporate.dotx</Template>
  <TotalTime>118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Corporate</vt:lpstr>
      <vt:lpstr>Rapport Corporate</vt:lpstr>
    </vt:vector>
  </TitlesOfParts>
  <Company>HZ University of Applied Sciences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Corporate</dc:title>
  <dc:creator>Andrea Poppe-Melis</dc:creator>
  <cp:lastModifiedBy>Andrea Poppe-Melis</cp:lastModifiedBy>
  <cp:revision>22</cp:revision>
  <dcterms:created xsi:type="dcterms:W3CDTF">2019-01-07T09:53:00Z</dcterms:created>
  <dcterms:modified xsi:type="dcterms:W3CDTF">2021-01-11T09:54:00Z</dcterms:modified>
  <cp:version>1</cp:version>
</cp:coreProperties>
</file>